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347" w:rsidRPr="00EE176B" w:rsidRDefault="008C5982" w:rsidP="00791D77">
      <w:pPr>
        <w:jc w:val="center"/>
        <w:rPr>
          <w:rFonts w:ascii="Times New Roman" w:hAnsi="Times New Roman" w:cs="Times New Roman"/>
          <w:b/>
          <w:color w:val="002060"/>
          <w:sz w:val="28"/>
          <w:szCs w:val="28"/>
        </w:rPr>
      </w:pPr>
      <w:r w:rsidRPr="00EE176B">
        <w:rPr>
          <w:rFonts w:ascii="Times New Roman" w:hAnsi="Times New Roman" w:cs="Times New Roman"/>
          <w:b/>
          <w:color w:val="002060"/>
          <w:sz w:val="28"/>
          <w:szCs w:val="28"/>
        </w:rPr>
        <w:t>МАТЕРИАЛЫ АНТИНАРКОТИЧЕСКОЙ НАПРАВЛЕННОСТИ</w:t>
      </w:r>
    </w:p>
    <w:p w:rsidR="008C5982" w:rsidRPr="00EE176B" w:rsidRDefault="008C5982" w:rsidP="00791D77">
      <w:pPr>
        <w:jc w:val="both"/>
        <w:rPr>
          <w:rFonts w:ascii="Times New Roman" w:hAnsi="Times New Roman" w:cs="Times New Roman"/>
          <w:color w:val="002060"/>
          <w:sz w:val="28"/>
          <w:szCs w:val="28"/>
          <w:u w:val="single"/>
        </w:rPr>
      </w:pPr>
      <w:r w:rsidRPr="00EE176B">
        <w:rPr>
          <w:rFonts w:ascii="Times New Roman" w:hAnsi="Times New Roman" w:cs="Times New Roman"/>
          <w:color w:val="002060"/>
          <w:sz w:val="28"/>
          <w:szCs w:val="28"/>
          <w:u w:val="single"/>
        </w:rPr>
        <w:t>Профилактика употребления наркотических средств</w:t>
      </w:r>
      <w:bookmarkStart w:id="0" w:name="_GoBack"/>
      <w:bookmarkEnd w:id="0"/>
    </w:p>
    <w:p w:rsidR="008C5982" w:rsidRPr="0053523B" w:rsidRDefault="008C5982" w:rsidP="00791D77">
      <w:pPr>
        <w:pStyle w:val="a5"/>
        <w:spacing w:before="0" w:beforeAutospacing="0" w:after="0" w:afterAutospacing="0"/>
        <w:jc w:val="center"/>
        <w:rPr>
          <w:color w:val="002060"/>
          <w:sz w:val="28"/>
          <w:szCs w:val="28"/>
        </w:rPr>
      </w:pPr>
      <w:r w:rsidRPr="0053523B">
        <w:rPr>
          <w:rStyle w:val="a6"/>
          <w:color w:val="002060"/>
          <w:sz w:val="28"/>
          <w:szCs w:val="28"/>
        </w:rPr>
        <w:t>Наркомания – что это такое?</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Одной из наиболее острых проблем, вызывающих большую тревогу как в России, так и во всем мире является распространение наркомании. Это явление представляет собой непосредственную угрозу здоровью не только отдельной личности, но и нации в целом.</w:t>
      </w:r>
    </w:p>
    <w:p w:rsidR="008C5982" w:rsidRPr="0053523B" w:rsidRDefault="008C5982" w:rsidP="00791D77">
      <w:pPr>
        <w:pStyle w:val="a5"/>
        <w:spacing w:before="0" w:beforeAutospacing="0" w:after="0" w:afterAutospacing="0"/>
        <w:ind w:firstLine="900"/>
        <w:jc w:val="both"/>
        <w:rPr>
          <w:color w:val="000000" w:themeColor="text1"/>
          <w:sz w:val="28"/>
          <w:szCs w:val="28"/>
        </w:rPr>
      </w:pPr>
      <w:r w:rsidRPr="0053523B">
        <w:rPr>
          <w:color w:val="000000" w:themeColor="text1"/>
          <w:sz w:val="28"/>
          <w:szCs w:val="28"/>
        </w:rPr>
        <w:t>В наше время проблема наркомании приобрела характер социального бедствия. Детская и подростковая наркомания это бич нашего времени, современная «мода на наркотики» с каждым годом делает зависимыми тысячи молодых людей. Наркотические вещества становятся все более доступные в цене, а их объемы на «черных» рынках стремительно растут. Широкая распространенность так называемых «легких наркотиков» привлекает многих людей, которые недооценивают вред наркомании, кроме того, искренне верят, что могут контролировать ситуацию и прекратить употребление наркотиков в любой момент. </w:t>
      </w:r>
      <w:r w:rsidRPr="0053523B">
        <w:rPr>
          <w:color w:val="000000" w:themeColor="text1"/>
          <w:sz w:val="28"/>
          <w:szCs w:val="28"/>
          <w:bdr w:val="none" w:sz="0" w:space="0" w:color="auto" w:frame="1"/>
        </w:rPr>
        <w:br/>
      </w:r>
      <w:r w:rsidRPr="0053523B">
        <w:rPr>
          <w:color w:val="000000" w:themeColor="text1"/>
          <w:sz w:val="28"/>
          <w:szCs w:val="28"/>
          <w:bdr w:val="none" w:sz="0" w:space="0" w:color="auto" w:frame="1"/>
        </w:rPr>
        <w:br/>
      </w:r>
    </w:p>
    <w:p w:rsidR="008C5982" w:rsidRPr="0053523B" w:rsidRDefault="008C5982" w:rsidP="00791D77">
      <w:pPr>
        <w:pStyle w:val="a5"/>
        <w:spacing w:before="0" w:beforeAutospacing="0" w:after="0" w:afterAutospacing="0"/>
        <w:ind w:firstLine="900"/>
        <w:jc w:val="center"/>
        <w:rPr>
          <w:rStyle w:val="a6"/>
          <w:color w:val="002060"/>
          <w:sz w:val="28"/>
          <w:szCs w:val="28"/>
          <w:u w:val="single"/>
        </w:rPr>
      </w:pPr>
      <w:r w:rsidRPr="0053523B">
        <w:rPr>
          <w:rStyle w:val="a6"/>
          <w:color w:val="002060"/>
          <w:sz w:val="28"/>
          <w:szCs w:val="28"/>
          <w:u w:val="single"/>
        </w:rPr>
        <w:t>Что такое наркотики?</w:t>
      </w:r>
    </w:p>
    <w:p w:rsidR="008A7E70" w:rsidRPr="0053523B" w:rsidRDefault="008A7E70" w:rsidP="00791D77">
      <w:pPr>
        <w:pStyle w:val="a5"/>
        <w:spacing w:before="0" w:beforeAutospacing="0" w:after="0" w:afterAutospacing="0"/>
        <w:ind w:firstLine="900"/>
        <w:jc w:val="both"/>
        <w:rPr>
          <w:color w:val="000000" w:themeColor="text1"/>
          <w:sz w:val="28"/>
          <w:szCs w:val="28"/>
          <w:shd w:val="clear" w:color="auto" w:fill="FFFFFF"/>
        </w:rPr>
      </w:pPr>
      <w:r w:rsidRPr="0053523B">
        <w:rPr>
          <w:color w:val="000000" w:themeColor="text1"/>
          <w:sz w:val="28"/>
          <w:szCs w:val="28"/>
          <w:shd w:val="clear" w:color="auto" w:fill="FFFFFF"/>
        </w:rPr>
        <w:t>Наркотики — это химические вещества, способные воздействовать на центральную нервную систему человека и формировать стойкую физическую и психическую зависимость. Употребля</w:t>
      </w:r>
      <w:r w:rsidR="00791D77">
        <w:rPr>
          <w:color w:val="000000" w:themeColor="text1"/>
          <w:sz w:val="28"/>
          <w:szCs w:val="28"/>
          <w:shd w:val="clear" w:color="auto" w:fill="FFFFFF"/>
        </w:rPr>
        <w:t xml:space="preserve">ют их в разных видах: </w:t>
      </w:r>
      <w:proofErr w:type="spellStart"/>
      <w:r w:rsidR="00791D77">
        <w:rPr>
          <w:color w:val="000000" w:themeColor="text1"/>
          <w:sz w:val="28"/>
          <w:szCs w:val="28"/>
          <w:shd w:val="clear" w:color="auto" w:fill="FFFFFF"/>
        </w:rPr>
        <w:t>таблетки</w:t>
      </w:r>
      <w:proofErr w:type="gramStart"/>
      <w:r w:rsidR="00791D77">
        <w:rPr>
          <w:color w:val="000000" w:themeColor="text1"/>
          <w:sz w:val="28"/>
          <w:szCs w:val="28"/>
          <w:shd w:val="clear" w:color="auto" w:fill="FFFFFF"/>
        </w:rPr>
        <w:t>,</w:t>
      </w:r>
      <w:r w:rsidRPr="0053523B">
        <w:rPr>
          <w:color w:val="000000" w:themeColor="text1"/>
          <w:sz w:val="28"/>
          <w:szCs w:val="28"/>
          <w:shd w:val="clear" w:color="auto" w:fill="FFFFFF"/>
        </w:rPr>
        <w:t>и</w:t>
      </w:r>
      <w:proofErr w:type="gramEnd"/>
      <w:r w:rsidRPr="0053523B">
        <w:rPr>
          <w:color w:val="000000" w:themeColor="text1"/>
          <w:sz w:val="28"/>
          <w:szCs w:val="28"/>
          <w:shd w:val="clear" w:color="auto" w:fill="FFFFFF"/>
        </w:rPr>
        <w:t>нъекции</w:t>
      </w:r>
      <w:proofErr w:type="spellEnd"/>
      <w:r w:rsidRPr="0053523B">
        <w:rPr>
          <w:color w:val="000000" w:themeColor="text1"/>
          <w:sz w:val="28"/>
          <w:szCs w:val="28"/>
          <w:shd w:val="clear" w:color="auto" w:fill="FFFFFF"/>
        </w:rPr>
        <w:t>, курение, вдыхание.</w:t>
      </w:r>
    </w:p>
    <w:p w:rsidR="008A7E70" w:rsidRDefault="008A7E70" w:rsidP="00791D77">
      <w:pPr>
        <w:pStyle w:val="a5"/>
        <w:spacing w:before="0" w:beforeAutospacing="0" w:after="0" w:afterAutospacing="0"/>
        <w:ind w:firstLine="900"/>
        <w:jc w:val="both"/>
        <w:rPr>
          <w:color w:val="000000" w:themeColor="text1"/>
          <w:sz w:val="28"/>
          <w:szCs w:val="28"/>
          <w:shd w:val="clear" w:color="auto" w:fill="FFFFFF"/>
        </w:rPr>
      </w:pPr>
      <w:r w:rsidRPr="0053523B">
        <w:rPr>
          <w:color w:val="000000" w:themeColor="text1"/>
          <w:sz w:val="28"/>
          <w:szCs w:val="28"/>
          <w:shd w:val="clear" w:color="auto" w:fill="FFFFFF"/>
        </w:rPr>
        <w:t>Наркотики – одна из глобальных проблем современности. Они сломали немало судеб и загубили жизней. И неважно: юный или зрелый, бедный или богатый, никто не застрахован от встречи с ними. Опасны наркотики в первую очередь тем, что вызывают стойкое привыкание, подчиняют себе психику человека, разрушают организм и могут довести до смерти. Статистика показывает, что все больше подростков и даже детей приобщаются к этой пагубной привычке. Наркотики настолько сильно порабощают тело и психику человека, что зависимый способен пойти на страшные преступления ради новой дозы. Отсутствие денег толкает наркомана на обман, грабежи, даже убийства.</w:t>
      </w:r>
    </w:p>
    <w:p w:rsidR="0053523B" w:rsidRPr="0053523B" w:rsidRDefault="0053523B" w:rsidP="00791D77">
      <w:pPr>
        <w:pStyle w:val="a5"/>
        <w:spacing w:before="0" w:beforeAutospacing="0" w:after="0" w:afterAutospacing="0"/>
        <w:ind w:firstLine="900"/>
        <w:jc w:val="both"/>
        <w:rPr>
          <w:color w:val="000000" w:themeColor="text1"/>
          <w:sz w:val="28"/>
          <w:szCs w:val="28"/>
        </w:rPr>
      </w:pPr>
    </w:p>
    <w:p w:rsidR="008C5982" w:rsidRPr="0053523B" w:rsidRDefault="008C5982" w:rsidP="00791D77">
      <w:pPr>
        <w:pStyle w:val="a5"/>
        <w:spacing w:before="0" w:beforeAutospacing="0" w:after="0" w:afterAutospacing="0"/>
        <w:ind w:firstLine="540"/>
        <w:jc w:val="center"/>
        <w:rPr>
          <w:rStyle w:val="a6"/>
          <w:color w:val="002060"/>
          <w:sz w:val="28"/>
          <w:szCs w:val="28"/>
          <w:u w:val="single"/>
        </w:rPr>
      </w:pPr>
      <w:r w:rsidRPr="0053523B">
        <w:rPr>
          <w:rStyle w:val="a6"/>
          <w:color w:val="002060"/>
          <w:sz w:val="28"/>
          <w:szCs w:val="28"/>
          <w:u w:val="single"/>
        </w:rPr>
        <w:t>Что такое наркомания?</w:t>
      </w:r>
    </w:p>
    <w:p w:rsidR="008A7E70" w:rsidRPr="0053523B" w:rsidRDefault="008A7E70" w:rsidP="00791D77">
      <w:pPr>
        <w:pStyle w:val="paragraph"/>
        <w:shd w:val="clear" w:color="auto" w:fill="FFFFFF"/>
        <w:spacing w:before="120" w:beforeAutospacing="0" w:after="0" w:afterAutospacing="0"/>
        <w:jc w:val="both"/>
        <w:rPr>
          <w:color w:val="000000" w:themeColor="text1"/>
          <w:sz w:val="28"/>
          <w:szCs w:val="28"/>
        </w:rPr>
      </w:pPr>
      <w:r w:rsidRPr="0053523B">
        <w:rPr>
          <w:b/>
          <w:bCs/>
          <w:color w:val="000000" w:themeColor="text1"/>
          <w:sz w:val="28"/>
          <w:szCs w:val="28"/>
        </w:rPr>
        <w:t>Наркомания</w:t>
      </w:r>
      <w:r w:rsidRPr="0053523B">
        <w:rPr>
          <w:color w:val="000000" w:themeColor="text1"/>
          <w:sz w:val="28"/>
          <w:szCs w:val="28"/>
        </w:rPr>
        <w:t> – это патологическое влечение к каким-либо веществам, входящим в группу наркотических препаратов.</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Болезненное влечение наркомана характеризуется целым рядом симптомов.</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 xml:space="preserve">Указанное определение, однако, слишком неоднозначное. Дело в том, что список наркотических веществ время от времени меняется. Ещё лет 100-120 назад кокаин свободно продавался в аптеках и считался популярным лекарственным средством; в наше время к классу наркотических препаратов </w:t>
      </w:r>
      <w:r w:rsidRPr="0053523B">
        <w:rPr>
          <w:color w:val="000000" w:themeColor="text1"/>
          <w:sz w:val="28"/>
          <w:szCs w:val="28"/>
        </w:rPr>
        <w:lastRenderedPageBreak/>
        <w:t xml:space="preserve">был причислен кодеин, входящий в состав популярных обезболивающих лекарств (вроде </w:t>
      </w:r>
      <w:proofErr w:type="spellStart"/>
      <w:r w:rsidRPr="0053523B">
        <w:rPr>
          <w:color w:val="000000" w:themeColor="text1"/>
          <w:sz w:val="28"/>
          <w:szCs w:val="28"/>
        </w:rPr>
        <w:t>солпадеина</w:t>
      </w:r>
      <w:proofErr w:type="spellEnd"/>
      <w:r w:rsidRPr="0053523B">
        <w:rPr>
          <w:color w:val="000000" w:themeColor="text1"/>
          <w:sz w:val="28"/>
          <w:szCs w:val="28"/>
        </w:rPr>
        <w:t>).</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Самым опасным (как для пациента, так и для его окружения) в мире наркотиком справедливо считается этиловый спирт. Однако алкогольная продукция почти нигде в мире не является запрещённой; наоборот, спиртные напитки производятся в огромных количествах, в том числе и государственными предприятиями, и потребление их во многих культурах считается непременным. В дореволюционной России существовал закон, по которому употребление водки считалось обязательным для «низших» сословий, и за уклонение от пьянства назначались штрафы и телесные наказания. Только лишь охватившая всю страну Трезвенническая революция 1870-х годов положила конец этой государственной практике.</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Определение «наркотиков» в разных странах несколько отличается. Всемирная организация здравоохранения относит к наркотикам исключительно те вещества, которые вызывают «кому, ступор или нечувствительность к боли». Несколько отличается от этого подхода определение ООН, в котором существует список естественных и синтетических веществ, которые следует считать наркотическими.</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 xml:space="preserve">В то же время существует масса веществ, вызывающих привыкание при постоянном употреблении и оказывающих определённое влияние на нервную систему. Однако к наркотическим веществам их никогда не относили. Это, например, кофеин. Влияние этих веществ на организм не столь сильное, как у «настоящих» наркотиков. Однако примерно то же можно сказать и про марихуану, и про </w:t>
      </w:r>
      <w:proofErr w:type="spellStart"/>
      <w:r w:rsidRPr="0053523B">
        <w:rPr>
          <w:color w:val="000000" w:themeColor="text1"/>
          <w:sz w:val="28"/>
          <w:szCs w:val="28"/>
        </w:rPr>
        <w:t>пейотль</w:t>
      </w:r>
      <w:proofErr w:type="spellEnd"/>
      <w:r w:rsidRPr="0053523B">
        <w:rPr>
          <w:color w:val="000000" w:themeColor="text1"/>
          <w:sz w:val="28"/>
          <w:szCs w:val="28"/>
        </w:rPr>
        <w:t xml:space="preserve"> (содержащийся в «наркотическом кактусе» - </w:t>
      </w:r>
      <w:proofErr w:type="spellStart"/>
      <w:r w:rsidRPr="0053523B">
        <w:rPr>
          <w:color w:val="000000" w:themeColor="text1"/>
          <w:sz w:val="28"/>
          <w:szCs w:val="28"/>
        </w:rPr>
        <w:t>лофофоре</w:t>
      </w:r>
      <w:proofErr w:type="spellEnd"/>
      <w:r w:rsidRPr="0053523B">
        <w:rPr>
          <w:color w:val="000000" w:themeColor="text1"/>
          <w:sz w:val="28"/>
          <w:szCs w:val="28"/>
        </w:rPr>
        <w:t>), и про некоторые другие естественные наркотики, однако эти вещества всё равно в большинстве стран мира относят к запрещённым.</w:t>
      </w:r>
    </w:p>
    <w:p w:rsidR="008A7E70" w:rsidRPr="0053523B" w:rsidRDefault="008A7E70" w:rsidP="00791D77">
      <w:pPr>
        <w:pStyle w:val="paragraph"/>
        <w:shd w:val="clear" w:color="auto" w:fill="FFFFFF"/>
        <w:spacing w:before="180" w:beforeAutospacing="0" w:after="0" w:afterAutospacing="0"/>
        <w:jc w:val="both"/>
        <w:rPr>
          <w:color w:val="000000" w:themeColor="text1"/>
          <w:sz w:val="28"/>
          <w:szCs w:val="28"/>
        </w:rPr>
      </w:pPr>
      <w:r w:rsidRPr="0053523B">
        <w:rPr>
          <w:color w:val="000000" w:themeColor="text1"/>
          <w:sz w:val="28"/>
          <w:szCs w:val="28"/>
        </w:rPr>
        <w:t>Строго говоря, зависимость может вызвать всё что угодно, в том числе обычная еда. Ключевым фактором в определении «наркотика» является всё-таки определённое влияние на центральную нервную систему.</w:t>
      </w:r>
    </w:p>
    <w:p w:rsidR="008A7E70" w:rsidRPr="0053523B" w:rsidRDefault="008A7E70" w:rsidP="00791D77">
      <w:pPr>
        <w:pStyle w:val="a5"/>
        <w:spacing w:before="0" w:beforeAutospacing="0" w:after="0" w:afterAutospacing="0"/>
        <w:ind w:firstLine="540"/>
        <w:jc w:val="both"/>
        <w:rPr>
          <w:rStyle w:val="a6"/>
          <w:color w:val="000000" w:themeColor="text1"/>
          <w:sz w:val="28"/>
          <w:szCs w:val="28"/>
          <w:u w:val="single"/>
        </w:rPr>
      </w:pPr>
    </w:p>
    <w:p w:rsidR="008C5982" w:rsidRPr="0053523B" w:rsidRDefault="008C5982" w:rsidP="00791D77">
      <w:pPr>
        <w:pStyle w:val="a5"/>
        <w:spacing w:before="0" w:beforeAutospacing="0" w:after="0" w:afterAutospacing="0"/>
        <w:jc w:val="center"/>
        <w:rPr>
          <w:color w:val="002060"/>
          <w:sz w:val="28"/>
          <w:szCs w:val="28"/>
        </w:rPr>
      </w:pPr>
      <w:r w:rsidRPr="0053523B">
        <w:rPr>
          <w:rStyle w:val="a6"/>
          <w:color w:val="002060"/>
          <w:sz w:val="28"/>
          <w:szCs w:val="28"/>
          <w:u w:val="single"/>
        </w:rPr>
        <w:t>Каковы последствия употребления наркотиков для организма человека, его здоровье</w:t>
      </w:r>
      <w:proofErr w:type="gramStart"/>
      <w:r w:rsidRPr="0053523B">
        <w:rPr>
          <w:rStyle w:val="a6"/>
          <w:color w:val="002060"/>
          <w:sz w:val="28"/>
          <w:szCs w:val="28"/>
          <w:u w:val="single"/>
        </w:rPr>
        <w:t xml:space="preserve"> ?</w:t>
      </w:r>
      <w:proofErr w:type="gramEnd"/>
    </w:p>
    <w:p w:rsidR="008C5982" w:rsidRPr="0053523B" w:rsidRDefault="008C5982" w:rsidP="00791D77">
      <w:pPr>
        <w:pStyle w:val="a5"/>
        <w:numPr>
          <w:ilvl w:val="0"/>
          <w:numId w:val="2"/>
        </w:numPr>
        <w:spacing w:before="0" w:beforeAutospacing="0" w:after="0" w:afterAutospacing="0"/>
        <w:jc w:val="both"/>
        <w:rPr>
          <w:color w:val="000000" w:themeColor="text1"/>
          <w:sz w:val="28"/>
          <w:szCs w:val="28"/>
        </w:rPr>
      </w:pPr>
      <w:r w:rsidRPr="0053523B">
        <w:rPr>
          <w:color w:val="000000" w:themeColor="text1"/>
          <w:sz w:val="28"/>
          <w:szCs w:val="28"/>
        </w:rPr>
        <w:t>Огромный риск заражения ВИЧ и гепатитом;</w:t>
      </w:r>
    </w:p>
    <w:p w:rsidR="008C5982" w:rsidRPr="0053523B" w:rsidRDefault="008C5982" w:rsidP="00791D77">
      <w:pPr>
        <w:pStyle w:val="a5"/>
        <w:numPr>
          <w:ilvl w:val="0"/>
          <w:numId w:val="4"/>
        </w:numPr>
        <w:spacing w:before="0" w:beforeAutospacing="0" w:after="0" w:afterAutospacing="0"/>
        <w:jc w:val="both"/>
        <w:rPr>
          <w:color w:val="000000" w:themeColor="text1"/>
          <w:sz w:val="28"/>
          <w:szCs w:val="28"/>
        </w:rPr>
      </w:pPr>
      <w:r w:rsidRPr="0053523B">
        <w:rPr>
          <w:color w:val="000000" w:themeColor="text1"/>
          <w:sz w:val="28"/>
          <w:szCs w:val="28"/>
        </w:rPr>
        <w:t>поражения печени и мозга;</w:t>
      </w:r>
    </w:p>
    <w:p w:rsidR="008C5982" w:rsidRPr="0053523B" w:rsidRDefault="008C5982" w:rsidP="00791D77">
      <w:pPr>
        <w:pStyle w:val="a5"/>
        <w:numPr>
          <w:ilvl w:val="0"/>
          <w:numId w:val="6"/>
        </w:numPr>
        <w:spacing w:before="0" w:beforeAutospacing="0" w:after="0" w:afterAutospacing="0"/>
        <w:jc w:val="both"/>
        <w:rPr>
          <w:color w:val="000000" w:themeColor="text1"/>
          <w:sz w:val="28"/>
          <w:szCs w:val="28"/>
        </w:rPr>
      </w:pPr>
      <w:r w:rsidRPr="0053523B">
        <w:rPr>
          <w:color w:val="000000" w:themeColor="text1"/>
          <w:sz w:val="28"/>
          <w:szCs w:val="28"/>
        </w:rPr>
        <w:t>снижение иммунитета и, как следствие, подверженность инфекционным заболеваниям;</w:t>
      </w:r>
    </w:p>
    <w:p w:rsidR="008C5982" w:rsidRPr="0053523B" w:rsidRDefault="008C5982" w:rsidP="00791D77">
      <w:pPr>
        <w:pStyle w:val="a5"/>
        <w:numPr>
          <w:ilvl w:val="0"/>
          <w:numId w:val="8"/>
        </w:numPr>
        <w:spacing w:before="0" w:beforeAutospacing="0" w:after="0" w:afterAutospacing="0"/>
        <w:jc w:val="both"/>
        <w:rPr>
          <w:color w:val="000000" w:themeColor="text1"/>
          <w:sz w:val="28"/>
          <w:szCs w:val="28"/>
        </w:rPr>
      </w:pPr>
      <w:r w:rsidRPr="0053523B">
        <w:rPr>
          <w:color w:val="000000" w:themeColor="text1"/>
          <w:sz w:val="28"/>
          <w:szCs w:val="28"/>
        </w:rPr>
        <w:t>заболевания вен;</w:t>
      </w:r>
    </w:p>
    <w:p w:rsidR="008C5982" w:rsidRPr="0053523B" w:rsidRDefault="008C5982" w:rsidP="00791D77">
      <w:pPr>
        <w:pStyle w:val="a5"/>
        <w:numPr>
          <w:ilvl w:val="0"/>
          <w:numId w:val="10"/>
        </w:numPr>
        <w:spacing w:before="0" w:beforeAutospacing="0" w:after="0" w:afterAutospacing="0"/>
        <w:jc w:val="both"/>
        <w:rPr>
          <w:color w:val="000000" w:themeColor="text1"/>
          <w:sz w:val="28"/>
          <w:szCs w:val="28"/>
        </w:rPr>
      </w:pPr>
      <w:r w:rsidRPr="0053523B">
        <w:rPr>
          <w:color w:val="000000" w:themeColor="text1"/>
          <w:sz w:val="28"/>
          <w:szCs w:val="28"/>
        </w:rPr>
        <w:t>разрушения зубов из-за нарушения кальциевого обмена;</w:t>
      </w:r>
    </w:p>
    <w:p w:rsidR="008C5982" w:rsidRPr="0053523B" w:rsidRDefault="008C5982" w:rsidP="00791D77">
      <w:pPr>
        <w:pStyle w:val="a5"/>
        <w:numPr>
          <w:ilvl w:val="0"/>
          <w:numId w:val="12"/>
        </w:numPr>
        <w:spacing w:before="0" w:beforeAutospacing="0" w:after="0" w:afterAutospacing="0"/>
        <w:jc w:val="both"/>
        <w:rPr>
          <w:color w:val="000000" w:themeColor="text1"/>
          <w:sz w:val="28"/>
          <w:szCs w:val="28"/>
        </w:rPr>
      </w:pPr>
      <w:r w:rsidRPr="0053523B">
        <w:rPr>
          <w:color w:val="000000" w:themeColor="text1"/>
          <w:sz w:val="28"/>
          <w:szCs w:val="28"/>
        </w:rPr>
        <w:t>импотенция;</w:t>
      </w:r>
    </w:p>
    <w:p w:rsidR="008C5982" w:rsidRPr="0053523B" w:rsidRDefault="008C5982" w:rsidP="00791D77">
      <w:pPr>
        <w:pStyle w:val="a5"/>
        <w:numPr>
          <w:ilvl w:val="0"/>
          <w:numId w:val="14"/>
        </w:numPr>
        <w:spacing w:before="0" w:beforeAutospacing="0" w:after="0" w:afterAutospacing="0"/>
        <w:jc w:val="both"/>
        <w:rPr>
          <w:color w:val="000000" w:themeColor="text1"/>
          <w:sz w:val="28"/>
          <w:szCs w:val="28"/>
        </w:rPr>
      </w:pPr>
      <w:r w:rsidRPr="0053523B">
        <w:rPr>
          <w:color w:val="000000" w:themeColor="text1"/>
          <w:sz w:val="28"/>
          <w:szCs w:val="28"/>
        </w:rPr>
        <w:t>снижение уровня интеллекта;</w:t>
      </w:r>
    </w:p>
    <w:p w:rsidR="008C5982" w:rsidRPr="0053523B" w:rsidRDefault="008C5982" w:rsidP="00791D77">
      <w:pPr>
        <w:pStyle w:val="a5"/>
        <w:spacing w:before="0" w:beforeAutospacing="0" w:after="0" w:afterAutospacing="0"/>
        <w:ind w:firstLine="690"/>
        <w:jc w:val="both"/>
        <w:rPr>
          <w:color w:val="000000" w:themeColor="text1"/>
          <w:sz w:val="28"/>
          <w:szCs w:val="28"/>
        </w:rPr>
      </w:pPr>
      <w:r w:rsidRPr="0053523B">
        <w:rPr>
          <w:color w:val="000000" w:themeColor="text1"/>
          <w:sz w:val="28"/>
          <w:szCs w:val="28"/>
        </w:rPr>
        <w:t xml:space="preserve">За искусственный «разгон» организма приходится расплачиваться: после прекращения действия наркотика наблюдается состояние апатии, подавленности, сильной усталости, сонливости. Это состояние может </w:t>
      </w:r>
      <w:r w:rsidRPr="0053523B">
        <w:rPr>
          <w:color w:val="000000" w:themeColor="text1"/>
          <w:sz w:val="28"/>
          <w:szCs w:val="28"/>
        </w:rPr>
        <w:lastRenderedPageBreak/>
        <w:t>продолжаться несколько дней, так как организму требуется восстановить израсходованные силы, без порции яда человек не способен к продуктивной деятельности. Со временем «подкачка» требуется для выполнения вполне обычной работы.</w:t>
      </w:r>
    </w:p>
    <w:p w:rsidR="008C5982" w:rsidRDefault="008C5982" w:rsidP="00791D77">
      <w:pPr>
        <w:pStyle w:val="a5"/>
        <w:spacing w:before="0" w:beforeAutospacing="0" w:after="0" w:afterAutospacing="0"/>
        <w:ind w:firstLine="690"/>
        <w:jc w:val="both"/>
        <w:rPr>
          <w:color w:val="000000" w:themeColor="text1"/>
          <w:sz w:val="28"/>
          <w:szCs w:val="28"/>
        </w:rPr>
      </w:pPr>
      <w:r w:rsidRPr="0053523B">
        <w:rPr>
          <w:color w:val="000000" w:themeColor="text1"/>
          <w:sz w:val="28"/>
          <w:szCs w:val="28"/>
        </w:rPr>
        <w:t>Употребление приводит к физическому и нервному истощению, ресурсы организма быстро исчерпываются. Сильно страдает нервная система, сердце, печень. Длительное употребление приводит к дистрофии внутренних органов. Наркотики влияют на генетический код и будущее потомство. Истощение психики приводит к тяжелейшим депрессиям, вплоть до самоубийства.</w:t>
      </w:r>
    </w:p>
    <w:p w:rsidR="0053523B" w:rsidRPr="0053523B" w:rsidRDefault="0053523B" w:rsidP="00791D77">
      <w:pPr>
        <w:pStyle w:val="a5"/>
        <w:spacing w:before="0" w:beforeAutospacing="0" w:after="0" w:afterAutospacing="0"/>
        <w:ind w:firstLine="690"/>
        <w:jc w:val="both"/>
        <w:rPr>
          <w:color w:val="000000" w:themeColor="text1"/>
          <w:sz w:val="28"/>
          <w:szCs w:val="28"/>
        </w:rPr>
      </w:pPr>
    </w:p>
    <w:p w:rsidR="008C5982" w:rsidRPr="0053523B" w:rsidRDefault="008C5982" w:rsidP="00791D77">
      <w:pPr>
        <w:pStyle w:val="a5"/>
        <w:spacing w:before="0" w:beforeAutospacing="0" w:after="0" w:afterAutospacing="0"/>
        <w:jc w:val="center"/>
        <w:rPr>
          <w:rStyle w:val="a6"/>
          <w:color w:val="002060"/>
          <w:sz w:val="28"/>
          <w:szCs w:val="28"/>
          <w:u w:val="single"/>
        </w:rPr>
      </w:pPr>
      <w:r w:rsidRPr="0053523B">
        <w:rPr>
          <w:rStyle w:val="a6"/>
          <w:color w:val="002060"/>
          <w:sz w:val="28"/>
          <w:szCs w:val="28"/>
          <w:u w:val="single"/>
        </w:rPr>
        <w:t>Почему молодежь  решает попробовать наркотик?</w:t>
      </w:r>
    </w:p>
    <w:p w:rsidR="00A75B82" w:rsidRPr="0053523B" w:rsidRDefault="00A75B82" w:rsidP="00791D77">
      <w:pPr>
        <w:pStyle w:val="a5"/>
        <w:spacing w:before="0" w:beforeAutospacing="0" w:after="0" w:afterAutospacing="0"/>
        <w:jc w:val="both"/>
        <w:rPr>
          <w:color w:val="000000" w:themeColor="text1"/>
          <w:sz w:val="28"/>
          <w:szCs w:val="28"/>
          <w:shd w:val="clear" w:color="auto" w:fill="FFFFFF"/>
        </w:rPr>
      </w:pPr>
      <w:r w:rsidRPr="0053523B">
        <w:rPr>
          <w:color w:val="000000" w:themeColor="text1"/>
          <w:sz w:val="28"/>
          <w:szCs w:val="28"/>
          <w:shd w:val="clear" w:color="auto" w:fill="FFFFFF"/>
        </w:rPr>
        <w:t>Главной </w:t>
      </w:r>
      <w:hyperlink r:id="rId5" w:history="1">
        <w:r w:rsidRPr="0053523B">
          <w:rPr>
            <w:rStyle w:val="a7"/>
            <w:b/>
            <w:i/>
            <w:color w:val="000000" w:themeColor="text1"/>
            <w:sz w:val="28"/>
            <w:szCs w:val="28"/>
            <w:shd w:val="clear" w:color="auto" w:fill="FFFFFF"/>
          </w:rPr>
          <w:t>причиной</w:t>
        </w:r>
      </w:hyperlink>
      <w:r w:rsidRPr="0053523B">
        <w:rPr>
          <w:color w:val="000000" w:themeColor="text1"/>
          <w:sz w:val="28"/>
          <w:szCs w:val="28"/>
          <w:shd w:val="clear" w:color="auto" w:fill="FFFFFF"/>
        </w:rPr>
        <w:t> почему молодые люди употребляют наркотики, причиной привязанности к запрещенным веществам среди подростков является ошибочное мнение, касающееся того, что наркотики, алкоголь или сигареты способны решить жизненные трудности. Они не осознают и не понимают, что увлечение подобными веществами гарантированно станет основной и не всегда решаемой проблемой всей их последующей жизни.     </w:t>
      </w:r>
    </w:p>
    <w:p w:rsidR="00A75B82" w:rsidRPr="00A75B82" w:rsidRDefault="00A75B82" w:rsidP="00791D77">
      <w:pPr>
        <w:shd w:val="clear" w:color="auto" w:fill="FFFFFF"/>
        <w:spacing w:after="300" w:line="240" w:lineRule="auto"/>
        <w:jc w:val="both"/>
        <w:rPr>
          <w:rFonts w:ascii="Times New Roman" w:eastAsia="Times New Roman" w:hAnsi="Times New Roman" w:cs="Times New Roman"/>
          <w:color w:val="000000" w:themeColor="text1"/>
          <w:sz w:val="28"/>
          <w:szCs w:val="28"/>
          <w:lang w:eastAsia="ru-RU"/>
        </w:rPr>
      </w:pPr>
      <w:r w:rsidRPr="00A75B82">
        <w:rPr>
          <w:rFonts w:ascii="Times New Roman" w:eastAsia="Times New Roman" w:hAnsi="Times New Roman" w:cs="Times New Roman"/>
          <w:color w:val="000000" w:themeColor="text1"/>
          <w:sz w:val="28"/>
          <w:szCs w:val="28"/>
          <w:lang w:eastAsia="ru-RU"/>
        </w:rPr>
        <w:t>Зависимость начинает развиваться буквально после первого приема наркотического или психотропного препарата. Это заболевание, которое не лечится – здоровое и трезвое состояние можно лишь поддерживать. Но, как заявляют квалифицированные врачи и профильные специалисты – тот, у которого была диагностирована зависимость, приобрел ее на всю жизнь. Поэтому важно разобраться, что толкает молодежь на такой, способный разрушить светлое будущее, поступок.</w:t>
      </w:r>
    </w:p>
    <w:p w:rsidR="00A75B82" w:rsidRPr="00A75B82" w:rsidRDefault="00A75B82" w:rsidP="00791D77">
      <w:pPr>
        <w:shd w:val="clear" w:color="auto" w:fill="FFFFFF"/>
        <w:spacing w:after="300" w:line="240" w:lineRule="auto"/>
        <w:jc w:val="both"/>
        <w:rPr>
          <w:rFonts w:ascii="Times New Roman" w:eastAsia="Times New Roman" w:hAnsi="Times New Roman" w:cs="Times New Roman"/>
          <w:b/>
          <w:i/>
          <w:color w:val="000000" w:themeColor="text1"/>
          <w:sz w:val="28"/>
          <w:szCs w:val="28"/>
          <w:u w:val="single"/>
          <w:lang w:eastAsia="ru-RU"/>
        </w:rPr>
      </w:pPr>
      <w:r w:rsidRPr="00A75B82">
        <w:rPr>
          <w:rFonts w:ascii="Times New Roman" w:eastAsia="Times New Roman" w:hAnsi="Times New Roman" w:cs="Times New Roman"/>
          <w:b/>
          <w:i/>
          <w:color w:val="000000" w:themeColor="text1"/>
          <w:sz w:val="28"/>
          <w:szCs w:val="28"/>
          <w:u w:val="single"/>
          <w:lang w:eastAsia="ru-RU"/>
        </w:rPr>
        <w:t>К основным причинам, почему подростки начинают употреблять наркотики, относятся следующие факторы:</w:t>
      </w:r>
    </w:p>
    <w:p w:rsidR="00A75B82" w:rsidRPr="00A75B82" w:rsidRDefault="00A75B82" w:rsidP="00791D77">
      <w:pPr>
        <w:numPr>
          <w:ilvl w:val="0"/>
          <w:numId w:val="1"/>
        </w:numPr>
        <w:shd w:val="clear" w:color="auto" w:fill="FFFFFF"/>
        <w:spacing w:before="100" w:beforeAutospacing="1" w:after="150" w:line="240" w:lineRule="auto"/>
        <w:jc w:val="both"/>
        <w:rPr>
          <w:rFonts w:ascii="Times New Roman" w:eastAsia="Times New Roman" w:hAnsi="Times New Roman" w:cs="Times New Roman"/>
          <w:color w:val="000000" w:themeColor="text1"/>
          <w:sz w:val="28"/>
          <w:szCs w:val="28"/>
          <w:lang w:eastAsia="ru-RU"/>
        </w:rPr>
      </w:pPr>
      <w:r w:rsidRPr="00EE176B">
        <w:rPr>
          <w:rFonts w:ascii="Times New Roman" w:eastAsia="Times New Roman" w:hAnsi="Times New Roman" w:cs="Times New Roman"/>
          <w:b/>
          <w:bCs/>
          <w:color w:val="002060"/>
          <w:sz w:val="28"/>
          <w:szCs w:val="28"/>
          <w:lang w:eastAsia="ru-RU"/>
        </w:rPr>
        <w:t>Соответствие компании, окружению</w:t>
      </w:r>
      <w:r w:rsidRPr="00A75B82">
        <w:rPr>
          <w:rFonts w:ascii="Times New Roman" w:eastAsia="Times New Roman" w:hAnsi="Times New Roman" w:cs="Times New Roman"/>
          <w:b/>
          <w:bCs/>
          <w:color w:val="00B050"/>
          <w:sz w:val="28"/>
          <w:szCs w:val="28"/>
          <w:lang w:eastAsia="ru-RU"/>
        </w:rPr>
        <w:t>.</w:t>
      </w:r>
      <w:r w:rsidRPr="00A75B82">
        <w:rPr>
          <w:rFonts w:ascii="Times New Roman" w:eastAsia="Times New Roman" w:hAnsi="Times New Roman" w:cs="Times New Roman"/>
          <w:color w:val="00B050"/>
          <w:sz w:val="28"/>
          <w:szCs w:val="28"/>
          <w:lang w:eastAsia="ru-RU"/>
        </w:rPr>
        <w:t> </w:t>
      </w:r>
      <w:r w:rsidRPr="00A75B82">
        <w:rPr>
          <w:rFonts w:ascii="Times New Roman" w:eastAsia="Times New Roman" w:hAnsi="Times New Roman" w:cs="Times New Roman"/>
          <w:color w:val="000000" w:themeColor="text1"/>
          <w:sz w:val="28"/>
          <w:szCs w:val="28"/>
          <w:lang w:eastAsia="ru-RU"/>
        </w:rPr>
        <w:t>Как показывает практика, многие наркоманы впервые попробовали дозу из-за желания быть «своим», быть «на уровне». Доступность «легких» наркотиков и кажущаяся безвредность вводит в абсолютное заблуждение неокрепшие умы, а желание стать неотъемлемой часть компании и вовсе затмевает здравое суждение. Поэтому взрослым необходимо контролировать людей, с которыми ребенок проводит большую часть своего времени и своевременно пытаться увести из плохого окружения.</w:t>
      </w:r>
    </w:p>
    <w:p w:rsidR="00A75B82" w:rsidRPr="00A75B82" w:rsidRDefault="00A75B82" w:rsidP="00791D77">
      <w:pPr>
        <w:numPr>
          <w:ilvl w:val="0"/>
          <w:numId w:val="1"/>
        </w:numPr>
        <w:shd w:val="clear" w:color="auto" w:fill="FFFFFF"/>
        <w:spacing w:before="100" w:beforeAutospacing="1" w:after="150" w:line="240" w:lineRule="auto"/>
        <w:jc w:val="both"/>
        <w:rPr>
          <w:rFonts w:ascii="Times New Roman" w:eastAsia="Times New Roman" w:hAnsi="Times New Roman" w:cs="Times New Roman"/>
          <w:color w:val="000000" w:themeColor="text1"/>
          <w:sz w:val="28"/>
          <w:szCs w:val="28"/>
          <w:lang w:eastAsia="ru-RU"/>
        </w:rPr>
      </w:pPr>
      <w:r w:rsidRPr="00EE176B">
        <w:rPr>
          <w:rFonts w:ascii="Times New Roman" w:eastAsia="Times New Roman" w:hAnsi="Times New Roman" w:cs="Times New Roman"/>
          <w:b/>
          <w:bCs/>
          <w:color w:val="002060"/>
          <w:sz w:val="28"/>
          <w:szCs w:val="28"/>
          <w:lang w:eastAsia="ru-RU"/>
        </w:rPr>
        <w:t>Попытка отвлечься, расслабиться. </w:t>
      </w:r>
      <w:r w:rsidRPr="00A75B82">
        <w:rPr>
          <w:rFonts w:ascii="Times New Roman" w:eastAsia="Times New Roman" w:hAnsi="Times New Roman" w:cs="Times New Roman"/>
          <w:color w:val="000000" w:themeColor="text1"/>
          <w:sz w:val="28"/>
          <w:szCs w:val="28"/>
          <w:lang w:eastAsia="ru-RU"/>
        </w:rPr>
        <w:t xml:space="preserve">Максимализм, сгущение красок и преувеличение малозначимых событий – свойственные практически каждому молодому человеку или девушки свойства. Недопонимание среди сверстников, проблемы в личной жизни, школе, ВУЗе, недостача общения с семьей – все эти временные трудности подростки воспринимают как глобальные сложности, решение которых практически невозможно. Под этим эмоциональным грузом и </w:t>
      </w:r>
      <w:r w:rsidRPr="00A75B82">
        <w:rPr>
          <w:rFonts w:ascii="Times New Roman" w:eastAsia="Times New Roman" w:hAnsi="Times New Roman" w:cs="Times New Roman"/>
          <w:color w:val="000000" w:themeColor="text1"/>
          <w:sz w:val="28"/>
          <w:szCs w:val="28"/>
          <w:lang w:eastAsia="ru-RU"/>
        </w:rPr>
        <w:lastRenderedPageBreak/>
        <w:t xml:space="preserve">начинаются первые попытки избежать реальности, покурив </w:t>
      </w:r>
      <w:proofErr w:type="spellStart"/>
      <w:r w:rsidRPr="00A75B82">
        <w:rPr>
          <w:rFonts w:ascii="Times New Roman" w:eastAsia="Times New Roman" w:hAnsi="Times New Roman" w:cs="Times New Roman"/>
          <w:color w:val="000000" w:themeColor="text1"/>
          <w:sz w:val="28"/>
          <w:szCs w:val="28"/>
          <w:lang w:eastAsia="ru-RU"/>
        </w:rPr>
        <w:t>анашу</w:t>
      </w:r>
      <w:proofErr w:type="spellEnd"/>
      <w:r w:rsidRPr="00A75B82">
        <w:rPr>
          <w:rFonts w:ascii="Times New Roman" w:eastAsia="Times New Roman" w:hAnsi="Times New Roman" w:cs="Times New Roman"/>
          <w:color w:val="000000" w:themeColor="text1"/>
          <w:sz w:val="28"/>
          <w:szCs w:val="28"/>
          <w:lang w:eastAsia="ru-RU"/>
        </w:rPr>
        <w:t xml:space="preserve"> или приняв какой-либо еще наркотик, купить который не составляет особого труда, все жизненные проблемы уходят и человек погружается в состоянии экстаза, позволяя отвлекаться от насущных вопросов, расслабляться и не тревожиться.</w:t>
      </w:r>
    </w:p>
    <w:p w:rsidR="00A75B82" w:rsidRPr="00A75B82" w:rsidRDefault="00A75B82" w:rsidP="00791D77">
      <w:pPr>
        <w:numPr>
          <w:ilvl w:val="0"/>
          <w:numId w:val="1"/>
        </w:numPr>
        <w:shd w:val="clear" w:color="auto" w:fill="FFFFFF"/>
        <w:spacing w:before="100" w:beforeAutospacing="1" w:after="150" w:line="240" w:lineRule="auto"/>
        <w:jc w:val="both"/>
        <w:rPr>
          <w:rFonts w:ascii="Times New Roman" w:eastAsia="Times New Roman" w:hAnsi="Times New Roman" w:cs="Times New Roman"/>
          <w:color w:val="000000" w:themeColor="text1"/>
          <w:sz w:val="28"/>
          <w:szCs w:val="28"/>
          <w:lang w:eastAsia="ru-RU"/>
        </w:rPr>
      </w:pPr>
      <w:r w:rsidRPr="00EE176B">
        <w:rPr>
          <w:rFonts w:ascii="Times New Roman" w:eastAsia="Times New Roman" w:hAnsi="Times New Roman" w:cs="Times New Roman"/>
          <w:b/>
          <w:bCs/>
          <w:color w:val="002060"/>
          <w:sz w:val="28"/>
          <w:szCs w:val="28"/>
          <w:lang w:eastAsia="ru-RU"/>
        </w:rPr>
        <w:t>Способ справиться со скукой. </w:t>
      </w:r>
      <w:r w:rsidRPr="00A75B82">
        <w:rPr>
          <w:rFonts w:ascii="Times New Roman" w:eastAsia="Times New Roman" w:hAnsi="Times New Roman" w:cs="Times New Roman"/>
          <w:color w:val="000000" w:themeColor="text1"/>
          <w:sz w:val="28"/>
          <w:szCs w:val="28"/>
          <w:lang w:eastAsia="ru-RU"/>
        </w:rPr>
        <w:t>Как ни странно, но это одна из наиболее распространенных причин, по которой подростки приобретают зависимость – им просто скучно. Данный фактор, безусловно, возникает из-за недосмотра взрослых, которые полностью увлечены карьерой или собственной жизнью, забывают, что подросток – это еще ребенок, требующий внимания, контроля, воспитания и реальной помощи. Проявите инициативу в выборе спортивных кружков, секций, дополнительных занятий, увлечений, хобби, займите подростка домашними делами – сделайте все возможное, чтобы скука не стала причиной возникновения наркозависимости у подростка.</w:t>
      </w:r>
    </w:p>
    <w:p w:rsidR="00A75B82" w:rsidRPr="00A75B82" w:rsidRDefault="00A75B82" w:rsidP="00791D77">
      <w:pPr>
        <w:numPr>
          <w:ilvl w:val="0"/>
          <w:numId w:val="1"/>
        </w:numPr>
        <w:shd w:val="clear" w:color="auto" w:fill="FFFFFF"/>
        <w:spacing w:before="100" w:beforeAutospacing="1" w:after="150" w:line="240" w:lineRule="auto"/>
        <w:jc w:val="both"/>
        <w:rPr>
          <w:rFonts w:ascii="Times New Roman" w:eastAsia="Times New Roman" w:hAnsi="Times New Roman" w:cs="Times New Roman"/>
          <w:color w:val="000000" w:themeColor="text1"/>
          <w:sz w:val="28"/>
          <w:szCs w:val="28"/>
          <w:lang w:eastAsia="ru-RU"/>
        </w:rPr>
      </w:pPr>
      <w:r w:rsidRPr="00EE176B">
        <w:rPr>
          <w:rFonts w:ascii="Times New Roman" w:eastAsia="Times New Roman" w:hAnsi="Times New Roman" w:cs="Times New Roman"/>
          <w:b/>
          <w:bCs/>
          <w:color w:val="002060"/>
          <w:sz w:val="28"/>
          <w:szCs w:val="28"/>
          <w:lang w:eastAsia="ru-RU"/>
        </w:rPr>
        <w:t>Попытка выглядеть взрослее.</w:t>
      </w:r>
      <w:r w:rsidRPr="00A75B82">
        <w:rPr>
          <w:rFonts w:ascii="Times New Roman" w:eastAsia="Times New Roman" w:hAnsi="Times New Roman" w:cs="Times New Roman"/>
          <w:color w:val="00B050"/>
          <w:sz w:val="28"/>
          <w:szCs w:val="28"/>
          <w:lang w:eastAsia="ru-RU"/>
        </w:rPr>
        <w:t> </w:t>
      </w:r>
      <w:r w:rsidRPr="00A75B82">
        <w:rPr>
          <w:rFonts w:ascii="Times New Roman" w:eastAsia="Times New Roman" w:hAnsi="Times New Roman" w:cs="Times New Roman"/>
          <w:color w:val="000000" w:themeColor="text1"/>
          <w:sz w:val="28"/>
          <w:szCs w:val="28"/>
          <w:lang w:eastAsia="ru-RU"/>
        </w:rPr>
        <w:t>Курение, распитие спиртного, прием наркотиков – это все попытки стать на один уровень со взрослыми, доказать свою точку зрения, заставить прислушиваться к мнению подростка и относится к нему на равных. Настоящим же взрослым и сформированным личностям достаточно доступно разъяснить, что ответственность, умение стойко справляться с жизненными проблемами и трудностями, уважение и умение достойно вести себя являются показателями взросления.</w:t>
      </w:r>
    </w:p>
    <w:p w:rsidR="00A75B82" w:rsidRPr="00A75B82" w:rsidRDefault="00A75B82" w:rsidP="00791D77">
      <w:pPr>
        <w:numPr>
          <w:ilvl w:val="0"/>
          <w:numId w:val="1"/>
        </w:numPr>
        <w:shd w:val="clear" w:color="auto" w:fill="FFFFFF"/>
        <w:spacing w:before="100" w:beforeAutospacing="1" w:after="150" w:line="240" w:lineRule="auto"/>
        <w:jc w:val="both"/>
        <w:rPr>
          <w:rFonts w:ascii="Times New Roman" w:eastAsia="Times New Roman" w:hAnsi="Times New Roman" w:cs="Times New Roman"/>
          <w:color w:val="000000" w:themeColor="text1"/>
          <w:sz w:val="28"/>
          <w:szCs w:val="28"/>
          <w:lang w:eastAsia="ru-RU"/>
        </w:rPr>
      </w:pPr>
      <w:r w:rsidRPr="00EE176B">
        <w:rPr>
          <w:rFonts w:ascii="Times New Roman" w:eastAsia="Times New Roman" w:hAnsi="Times New Roman" w:cs="Times New Roman"/>
          <w:b/>
          <w:bCs/>
          <w:color w:val="002060"/>
          <w:sz w:val="28"/>
          <w:szCs w:val="28"/>
          <w:lang w:eastAsia="ru-RU"/>
        </w:rPr>
        <w:t>Выражение протеста. </w:t>
      </w:r>
      <w:r w:rsidRPr="00A75B82">
        <w:rPr>
          <w:rFonts w:ascii="Times New Roman" w:eastAsia="Times New Roman" w:hAnsi="Times New Roman" w:cs="Times New Roman"/>
          <w:color w:val="000000" w:themeColor="text1"/>
          <w:sz w:val="28"/>
          <w:szCs w:val="28"/>
          <w:lang w:eastAsia="ru-RU"/>
        </w:rPr>
        <w:t>Исключительно подростковая манера проявить характер или выразить собственные чувства и эмоции. Родным желательно проявить максимум чуткости при возникновении недопонимания с ребенком, чтобы избежать проблем с наркотиками или прочими, не менее опасными, привычками. </w:t>
      </w:r>
    </w:p>
    <w:p w:rsidR="00A75B82" w:rsidRPr="0053523B" w:rsidRDefault="00A75B82" w:rsidP="00791D77">
      <w:pPr>
        <w:pStyle w:val="a5"/>
        <w:spacing w:before="0" w:beforeAutospacing="0" w:after="0" w:afterAutospacing="0"/>
        <w:jc w:val="both"/>
        <w:rPr>
          <w:color w:val="000000" w:themeColor="text1"/>
          <w:sz w:val="28"/>
          <w:szCs w:val="28"/>
        </w:rPr>
      </w:pPr>
    </w:p>
    <w:p w:rsidR="008C5982" w:rsidRPr="0053523B" w:rsidRDefault="008C5982" w:rsidP="00791D77">
      <w:pPr>
        <w:pStyle w:val="a5"/>
        <w:spacing w:before="0" w:beforeAutospacing="0" w:after="0" w:afterAutospacing="0"/>
        <w:jc w:val="center"/>
        <w:rPr>
          <w:color w:val="002060"/>
          <w:sz w:val="28"/>
          <w:szCs w:val="28"/>
        </w:rPr>
      </w:pPr>
      <w:r w:rsidRPr="0053523B">
        <w:rPr>
          <w:rStyle w:val="a6"/>
          <w:color w:val="002060"/>
          <w:sz w:val="28"/>
          <w:szCs w:val="28"/>
          <w:u w:val="single"/>
        </w:rPr>
        <w:t>Как приобщаются к наркотикам</w:t>
      </w:r>
      <w:proofErr w:type="gramStart"/>
      <w:r w:rsidRPr="0053523B">
        <w:rPr>
          <w:rStyle w:val="a6"/>
          <w:color w:val="002060"/>
          <w:sz w:val="28"/>
          <w:szCs w:val="28"/>
          <w:u w:val="single"/>
        </w:rPr>
        <w:t xml:space="preserve"> ?</w:t>
      </w:r>
      <w:proofErr w:type="gramEnd"/>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Средний возра</w:t>
      </w:r>
      <w:r w:rsidR="0053523B">
        <w:rPr>
          <w:color w:val="000000" w:themeColor="text1"/>
          <w:sz w:val="28"/>
          <w:szCs w:val="28"/>
        </w:rPr>
        <w:t>ст приобщения к наркотикам – 14-</w:t>
      </w:r>
      <w:r w:rsidRPr="0053523B">
        <w:rPr>
          <w:color w:val="000000" w:themeColor="text1"/>
          <w:sz w:val="28"/>
          <w:szCs w:val="28"/>
        </w:rPr>
        <w:t>15 лет. Это самый разгар подросткового бунта, отрицания прошлых ценностей и активного поиска себя. Многие подростки проходят через кризис совершенно безболезненно благодаря сильному характеру и любящей семье, готовой поддерживать их в сложный период взросления. Однако в некоторых случаях подросток по различным причинам знакомится с наркотиками, что может привести к появлению тяжелой зависимости. Проживет наркоман в большинстве случаев не более 30 лет, и жизнью это назвать будет очень сложно.</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Механизм приобщения к наркотикам</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 xml:space="preserve">Мотивы, по которым молодые люди впервые пробуют наркотики, могут быть самыми разными. За компанию, из любопытства, по глупости, из желания </w:t>
      </w:r>
      <w:r w:rsidRPr="0053523B">
        <w:rPr>
          <w:color w:val="000000" w:themeColor="text1"/>
          <w:sz w:val="28"/>
          <w:szCs w:val="28"/>
        </w:rPr>
        <w:lastRenderedPageBreak/>
        <w:t>испытать неведомые доселе ощущения – это лишь часть поводов. На первый взгляд они совершенно разные, однако механизм возникновения зависимости во всех случаях абсолютно одинаковый.</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К факторам, способствующим знакомству с наркотиками, относятся:</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 Особенности характера человека. Если подросток внушаем и не обладает сильной волей, если он отличается слабым физическим здоровьем и психологической устойчивостью, если он попадает в плохую компанию – все это может привести к тому, что он попробует предложенную ему дозу запрещенного вещества.</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 Ложные представления о безопасности наркотиков. Многие молодые люди впервые знакомятся с наркотиками, думая, что вещества помогут им более ясно мыслить и улучшат их интеллектуальные способности. Однако зависимость приводит лишь к обратному результату – полной деградации личности.</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 Наследственный фактор. Если ребенок с детства не знает ни в чем отказа и приучен получать от жизни лишь удовольствие любыми способами, это также может стать спусковым крючком для знакомства с наркотиком. А для развития зависимости порой достаточно одного приема запрещенного препарата!</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 Отработанная сеть наркомафии. Существует множество отработанных способов вовлечения в сеть как можно большего количества людей. Один из них – бесплатное предложение первой дозы одним из агентов-наркоманов, которые вполне могут быть знакомыми подростка. В ряде случаев первую дозу вводят против воли человека. Развитие зависимости приводит к расширению сети наркоманов-агентов, готовых на все ради получения новой дозы препарата.</w:t>
      </w:r>
    </w:p>
    <w:p w:rsidR="00E06E30" w:rsidRPr="0053523B" w:rsidRDefault="00E06E30" w:rsidP="00791D77">
      <w:pPr>
        <w:pStyle w:val="a5"/>
        <w:shd w:val="clear" w:color="auto" w:fill="FFFFFF"/>
        <w:spacing w:before="150" w:beforeAutospacing="0" w:after="150" w:afterAutospacing="0"/>
        <w:jc w:val="both"/>
        <w:textAlignment w:val="baseline"/>
        <w:rPr>
          <w:color w:val="000000" w:themeColor="text1"/>
          <w:sz w:val="28"/>
          <w:szCs w:val="28"/>
        </w:rPr>
      </w:pPr>
      <w:r w:rsidRPr="0053523B">
        <w:rPr>
          <w:color w:val="000000" w:themeColor="text1"/>
          <w:sz w:val="28"/>
          <w:szCs w:val="28"/>
        </w:rPr>
        <w:t>В большинстве случаев решение о принятии первой дозы наркотика человек принимает сам. Врачи-наркологи считают, что именно в этот момент он и становится наркоманом.</w:t>
      </w:r>
    </w:p>
    <w:p w:rsidR="008C5982" w:rsidRPr="00C7270F" w:rsidRDefault="008C5982" w:rsidP="00791D77">
      <w:pPr>
        <w:pStyle w:val="a5"/>
        <w:spacing w:before="0" w:beforeAutospacing="0" w:after="0" w:afterAutospacing="0"/>
        <w:jc w:val="center"/>
        <w:rPr>
          <w:color w:val="002060"/>
          <w:sz w:val="28"/>
          <w:szCs w:val="28"/>
        </w:rPr>
      </w:pPr>
      <w:r w:rsidRPr="00C7270F">
        <w:rPr>
          <w:rStyle w:val="a6"/>
          <w:color w:val="002060"/>
          <w:sz w:val="28"/>
          <w:szCs w:val="28"/>
        </w:rPr>
        <w:t>Государственная политика в сфере оборота наркотиков.</w:t>
      </w:r>
    </w:p>
    <w:p w:rsidR="008C5982" w:rsidRPr="0053523B" w:rsidRDefault="008C5982" w:rsidP="00791D77">
      <w:pPr>
        <w:pStyle w:val="a5"/>
        <w:spacing w:before="0" w:beforeAutospacing="0" w:after="0" w:afterAutospacing="0"/>
        <w:jc w:val="both"/>
        <w:rPr>
          <w:color w:val="000000" w:themeColor="text1"/>
          <w:sz w:val="28"/>
          <w:szCs w:val="28"/>
        </w:rPr>
      </w:pPr>
      <w:r w:rsidRPr="00C7270F">
        <w:rPr>
          <w:color w:val="002060"/>
          <w:sz w:val="28"/>
          <w:szCs w:val="28"/>
        </w:rPr>
        <w:t xml:space="preserve">        </w:t>
      </w:r>
      <w:r w:rsidRPr="00C7270F">
        <w:rPr>
          <w:sz w:val="28"/>
          <w:szCs w:val="28"/>
        </w:rPr>
        <w:t xml:space="preserve">Государственная политика в сфере оборота наркотических </w:t>
      </w:r>
      <w:r w:rsidRPr="0053523B">
        <w:rPr>
          <w:color w:val="000000" w:themeColor="text1"/>
          <w:sz w:val="28"/>
          <w:szCs w:val="28"/>
        </w:rPr>
        <w:t>средств, психотропных веществ и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на постепенное сокращение числа больных наркоманией, а также на сокращение количества правонарушений, связанных с незаконным оборотом наркотических средств, психотропных веществ.</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Согласно ст.40 Федерального закона России «О наркотических средствах и психотропных веществах» в Российской Федерации запрещается потребление наркотических средств или психотропных веществ без назначения врача.</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lastRenderedPageBreak/>
        <w:t>        В уголовном кодексе России, в разделе преступления против здоровья населения и общественной нравственности 9 статей, которые определяют степень ответственности лица, причастного к незаконному обороту наркотиков.</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228.</w:t>
      </w:r>
      <w:r w:rsidRPr="0053523B">
        <w:rPr>
          <w:color w:val="000000" w:themeColor="text1"/>
          <w:sz w:val="28"/>
          <w:szCs w:val="28"/>
        </w:rPr>
        <w:t> Незаконные приобретение, хранение, перевозка, изготовление, переработка наркотических средств, психотропных веществ или их аналогов –</w:t>
      </w:r>
      <w:r w:rsidRPr="0053523B">
        <w:rPr>
          <w:rStyle w:val="a6"/>
          <w:color w:val="000000" w:themeColor="text1"/>
          <w:sz w:val="28"/>
          <w:szCs w:val="28"/>
        </w:rPr>
        <w:t> наказывается лишением свободы на срок до 3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228.1</w:t>
      </w:r>
      <w:r w:rsidRPr="0053523B">
        <w:rPr>
          <w:rStyle w:val="a6"/>
          <w:color w:val="000000" w:themeColor="text1"/>
          <w:sz w:val="28"/>
          <w:szCs w:val="28"/>
        </w:rPr>
        <w:t>.</w:t>
      </w:r>
      <w:r w:rsidRPr="0053523B">
        <w:rPr>
          <w:color w:val="000000" w:themeColor="text1"/>
          <w:sz w:val="28"/>
          <w:szCs w:val="28"/>
        </w:rPr>
        <w:t> Незаконные производство, сбыт или пересылка наркотических средств, психотропных веществ или их аналогов-</w:t>
      </w:r>
      <w:r w:rsidRPr="0053523B">
        <w:rPr>
          <w:rStyle w:val="a6"/>
          <w:color w:val="000000" w:themeColor="text1"/>
          <w:sz w:val="28"/>
          <w:szCs w:val="28"/>
        </w:rPr>
        <w:t> наказывается</w:t>
      </w:r>
      <w:r w:rsidRPr="0053523B">
        <w:rPr>
          <w:rStyle w:val="a6"/>
          <w:i/>
          <w:iCs/>
          <w:color w:val="000000" w:themeColor="text1"/>
          <w:sz w:val="28"/>
          <w:szCs w:val="28"/>
        </w:rPr>
        <w:t> </w:t>
      </w:r>
      <w:r w:rsidRPr="0053523B">
        <w:rPr>
          <w:rStyle w:val="a6"/>
          <w:color w:val="000000" w:themeColor="text1"/>
          <w:sz w:val="28"/>
          <w:szCs w:val="28"/>
        </w:rPr>
        <w:t>лишением свободы на срок от 4 до 20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228.2</w:t>
      </w:r>
      <w:r w:rsidRPr="0053523B">
        <w:rPr>
          <w:rStyle w:val="a6"/>
          <w:color w:val="000000" w:themeColor="text1"/>
          <w:sz w:val="28"/>
          <w:szCs w:val="28"/>
        </w:rPr>
        <w:t>.</w:t>
      </w:r>
      <w:r w:rsidRPr="0053523B">
        <w:rPr>
          <w:color w:val="000000" w:themeColor="text1"/>
          <w:sz w:val="28"/>
          <w:szCs w:val="28"/>
        </w:rPr>
        <w:t> Нарушение правил оборота наркотических средств или психотропных веществ-</w:t>
      </w:r>
      <w:r w:rsidRPr="0053523B">
        <w:rPr>
          <w:rStyle w:val="a6"/>
          <w:color w:val="000000" w:themeColor="text1"/>
          <w:sz w:val="28"/>
          <w:szCs w:val="28"/>
        </w:rPr>
        <w:t> наказывается лишением свободы на срок до 3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229</w:t>
      </w:r>
      <w:r w:rsidRPr="0053523B">
        <w:rPr>
          <w:color w:val="000000" w:themeColor="text1"/>
          <w:sz w:val="28"/>
          <w:szCs w:val="28"/>
        </w:rPr>
        <w:t>. Хищение либо вымогательство наркотических средств или психотропных веществ-</w:t>
      </w:r>
      <w:r w:rsidRPr="0053523B">
        <w:rPr>
          <w:rStyle w:val="a6"/>
          <w:color w:val="000000" w:themeColor="text1"/>
          <w:sz w:val="28"/>
          <w:szCs w:val="28"/>
        </w:rPr>
        <w:t> наказывается лишением свободы на срок от 3 до 15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230.</w:t>
      </w:r>
      <w:r w:rsidRPr="0053523B">
        <w:rPr>
          <w:color w:val="000000" w:themeColor="text1"/>
          <w:sz w:val="28"/>
          <w:szCs w:val="28"/>
        </w:rPr>
        <w:t> Склонение к потреблению наркотических средств или психотропных веществ-</w:t>
      </w:r>
      <w:r w:rsidRPr="0053523B">
        <w:rPr>
          <w:rStyle w:val="a6"/>
          <w:color w:val="000000" w:themeColor="text1"/>
          <w:sz w:val="28"/>
          <w:szCs w:val="28"/>
        </w:rPr>
        <w:t> наказывается лишением свободы на срок от 5 до 12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231.</w:t>
      </w:r>
      <w:r w:rsidRPr="0053523B">
        <w:rPr>
          <w:rStyle w:val="a6"/>
          <w:color w:val="000000" w:themeColor="text1"/>
          <w:sz w:val="28"/>
          <w:szCs w:val="28"/>
        </w:rPr>
        <w:t> </w:t>
      </w:r>
      <w:r w:rsidRPr="0053523B">
        <w:rPr>
          <w:color w:val="000000" w:themeColor="text1"/>
          <w:sz w:val="28"/>
          <w:szCs w:val="28"/>
        </w:rPr>
        <w:t>Незаконное культивирование запрещенных к возделыванию растений, содержащих наркотические вещества-</w:t>
      </w:r>
      <w:r w:rsidRPr="0053523B">
        <w:rPr>
          <w:rStyle w:val="a6"/>
          <w:i/>
          <w:iCs/>
          <w:color w:val="000000" w:themeColor="text1"/>
          <w:sz w:val="28"/>
          <w:szCs w:val="28"/>
        </w:rPr>
        <w:t> </w:t>
      </w:r>
      <w:r w:rsidRPr="0053523B">
        <w:rPr>
          <w:rStyle w:val="a6"/>
          <w:color w:val="000000" w:themeColor="text1"/>
          <w:sz w:val="28"/>
          <w:szCs w:val="28"/>
        </w:rPr>
        <w:t>наказывается лишением свободы на срок от 2 до 8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232</w:t>
      </w:r>
      <w:r w:rsidRPr="0053523B">
        <w:rPr>
          <w:color w:val="000000" w:themeColor="text1"/>
          <w:sz w:val="28"/>
          <w:szCs w:val="28"/>
        </w:rPr>
        <w:t>. Организация либо содержание притонов для потребления наркотических средств или психотропных веществ-</w:t>
      </w:r>
      <w:r w:rsidRPr="0053523B">
        <w:rPr>
          <w:rStyle w:val="a6"/>
          <w:i/>
          <w:iCs/>
          <w:color w:val="000000" w:themeColor="text1"/>
          <w:sz w:val="28"/>
          <w:szCs w:val="28"/>
        </w:rPr>
        <w:t> </w:t>
      </w:r>
      <w:r w:rsidRPr="0053523B">
        <w:rPr>
          <w:rStyle w:val="a6"/>
          <w:color w:val="000000" w:themeColor="text1"/>
          <w:sz w:val="28"/>
          <w:szCs w:val="28"/>
        </w:rPr>
        <w:t>наказывается лишением свободы на срок от 4 до 7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233.</w:t>
      </w:r>
      <w:r w:rsidRPr="0053523B">
        <w:rPr>
          <w:color w:val="000000" w:themeColor="text1"/>
          <w:sz w:val="28"/>
          <w:szCs w:val="28"/>
        </w:rPr>
        <w:t> Незаконная выдача либо подделка рецептов или иных документов, дающих право на получение наркотических средств или психотропных веществ-</w:t>
      </w:r>
      <w:r w:rsidRPr="0053523B">
        <w:rPr>
          <w:rStyle w:val="a6"/>
          <w:color w:val="000000" w:themeColor="text1"/>
          <w:sz w:val="28"/>
          <w:szCs w:val="28"/>
        </w:rPr>
        <w:t> наказывается лишением свободы на срок до 3 лет.</w:t>
      </w:r>
    </w:p>
    <w:p w:rsidR="008C5982" w:rsidRPr="0053523B" w:rsidRDefault="008C5982" w:rsidP="00791D77">
      <w:pPr>
        <w:pStyle w:val="consnormal"/>
        <w:numPr>
          <w:ilvl w:val="0"/>
          <w:numId w:val="16"/>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Статья 234.</w:t>
      </w:r>
      <w:r w:rsidRPr="0053523B">
        <w:rPr>
          <w:color w:val="000000" w:themeColor="text1"/>
          <w:sz w:val="28"/>
          <w:szCs w:val="28"/>
        </w:rPr>
        <w:t> Незаконный оборот сильнодействующих или ядовитых веществ в целях сбыта-</w:t>
      </w:r>
      <w:r w:rsidRPr="0053523B">
        <w:rPr>
          <w:rStyle w:val="a6"/>
          <w:color w:val="000000" w:themeColor="text1"/>
          <w:sz w:val="28"/>
          <w:szCs w:val="28"/>
        </w:rPr>
        <w:t> наказывается лишением свободы на срок от 3 до 8 лет.</w:t>
      </w:r>
    </w:p>
    <w:p w:rsidR="008C5982" w:rsidRPr="00EE176B" w:rsidRDefault="008C5982" w:rsidP="00791D77">
      <w:pPr>
        <w:pStyle w:val="consnormal"/>
        <w:spacing w:before="0" w:beforeAutospacing="0" w:after="0" w:afterAutospacing="0"/>
        <w:jc w:val="center"/>
        <w:rPr>
          <w:color w:val="002060"/>
          <w:sz w:val="28"/>
          <w:szCs w:val="28"/>
        </w:rPr>
      </w:pPr>
      <w:r w:rsidRPr="00EE176B">
        <w:rPr>
          <w:rStyle w:val="a6"/>
          <w:color w:val="002060"/>
          <w:sz w:val="28"/>
          <w:szCs w:val="28"/>
        </w:rPr>
        <w:t>Не подвергай себя и своих близких опасности,</w:t>
      </w:r>
    </w:p>
    <w:p w:rsidR="008C5982" w:rsidRPr="00EE176B" w:rsidRDefault="008C5982" w:rsidP="00791D77">
      <w:pPr>
        <w:pStyle w:val="consnormal"/>
        <w:spacing w:before="0" w:beforeAutospacing="0" w:after="0" w:afterAutospacing="0"/>
        <w:jc w:val="center"/>
        <w:rPr>
          <w:color w:val="002060"/>
          <w:sz w:val="28"/>
          <w:szCs w:val="28"/>
        </w:rPr>
      </w:pPr>
      <w:r w:rsidRPr="00EE176B">
        <w:rPr>
          <w:rStyle w:val="a6"/>
          <w:color w:val="002060"/>
          <w:sz w:val="28"/>
          <w:szCs w:val="28"/>
        </w:rPr>
        <w:t>веди здоровый образ жизн</w:t>
      </w:r>
      <w:proofErr w:type="gramStart"/>
      <w:r w:rsidRPr="00EE176B">
        <w:rPr>
          <w:rStyle w:val="a6"/>
          <w:color w:val="002060"/>
          <w:sz w:val="28"/>
          <w:szCs w:val="28"/>
        </w:rPr>
        <w:t>и-</w:t>
      </w:r>
      <w:proofErr w:type="gramEnd"/>
      <w:r w:rsidRPr="00EE176B">
        <w:rPr>
          <w:rStyle w:val="a6"/>
          <w:color w:val="002060"/>
          <w:sz w:val="28"/>
          <w:szCs w:val="28"/>
        </w:rPr>
        <w:t xml:space="preserve"> здоровым все здорово!</w:t>
      </w:r>
    </w:p>
    <w:p w:rsidR="008C5982" w:rsidRPr="00EE176B" w:rsidRDefault="008C5982" w:rsidP="00791D77">
      <w:pPr>
        <w:pStyle w:val="consnormal"/>
        <w:spacing w:before="0" w:beforeAutospacing="0" w:after="0" w:afterAutospacing="0"/>
        <w:jc w:val="center"/>
        <w:rPr>
          <w:color w:val="002060"/>
          <w:sz w:val="28"/>
          <w:szCs w:val="28"/>
        </w:rPr>
      </w:pPr>
      <w:r w:rsidRPr="00EE176B">
        <w:rPr>
          <w:rStyle w:val="a6"/>
          <w:color w:val="002060"/>
          <w:sz w:val="28"/>
          <w:szCs w:val="28"/>
        </w:rPr>
        <w:t>Ты- человек!</w:t>
      </w:r>
    </w:p>
    <w:p w:rsidR="008C5982" w:rsidRPr="00EE176B" w:rsidRDefault="008C5982" w:rsidP="00791D77">
      <w:pPr>
        <w:pStyle w:val="consnormal"/>
        <w:spacing w:before="0" w:beforeAutospacing="0" w:after="0" w:afterAutospacing="0"/>
        <w:jc w:val="center"/>
        <w:rPr>
          <w:color w:val="002060"/>
          <w:sz w:val="28"/>
          <w:szCs w:val="28"/>
        </w:rPr>
      </w:pPr>
      <w:r w:rsidRPr="00EE176B">
        <w:rPr>
          <w:rStyle w:val="a6"/>
          <w:color w:val="002060"/>
          <w:sz w:val="28"/>
          <w:szCs w:val="28"/>
        </w:rPr>
        <w:t>А это звучит гордо!</w:t>
      </w:r>
    </w:p>
    <w:p w:rsidR="008C5982" w:rsidRPr="0053523B" w:rsidRDefault="008C5982" w:rsidP="00791D77">
      <w:pPr>
        <w:pStyle w:val="a5"/>
        <w:spacing w:before="0" w:beforeAutospacing="0" w:after="0" w:afterAutospacing="0"/>
        <w:jc w:val="both"/>
        <w:rPr>
          <w:color w:val="000000" w:themeColor="text1"/>
          <w:sz w:val="28"/>
          <w:szCs w:val="28"/>
        </w:rPr>
      </w:pPr>
      <w:r w:rsidRPr="0053523B">
        <w:rPr>
          <w:rStyle w:val="a6"/>
          <w:i/>
          <w:iCs/>
          <w:color w:val="000000" w:themeColor="text1"/>
          <w:sz w:val="28"/>
          <w:szCs w:val="28"/>
        </w:rPr>
        <w:t>          </w:t>
      </w:r>
      <w:r w:rsidRPr="0053523B">
        <w:rPr>
          <w:color w:val="000000" w:themeColor="text1"/>
          <w:sz w:val="28"/>
          <w:szCs w:val="28"/>
        </w:rPr>
        <w:t>Зачем подвергать себя опасности быть задержанному и привлеченному к уголовной ответственности сотрудниками правоохранительных органов, находясь на дискотеке или проводя досуг в другом месте употребляя наркотики, либо совершая с ними какие- либо незаконные действия- когда вокруг масса способов выплеснуть избыток адреналина и энергии. Это страстный и зажигательный танец, увлекательная беседа, боулинг, бильярд и другие игры, наконец возможность приятно и вкусно покушать.</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lastRenderedPageBreak/>
        <w:t>          В Кодексе РФ об административных правонарушениях предусмотрено 8 составов административных правонарушений, связанных с незаконным оборотом наркотиков.</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Ст.6.8</w:t>
      </w:r>
      <w:r w:rsidRPr="0053523B">
        <w:rPr>
          <w:color w:val="000000" w:themeColor="text1"/>
          <w:sz w:val="28"/>
          <w:szCs w:val="28"/>
        </w:rPr>
        <w:t>- незаконное потребление, хранение, перевозка, изготовление, переработка без цели сбыта наркотических средств и психотропных веществ- штраф до 10 МРОТ или административный арест до 15 суток.</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Ст.6.9-</w:t>
      </w:r>
      <w:r w:rsidRPr="0053523B">
        <w:rPr>
          <w:color w:val="000000" w:themeColor="text1"/>
          <w:sz w:val="28"/>
          <w:szCs w:val="28"/>
        </w:rPr>
        <w:t> потребление наркотических средств и психотропных веществ без назначения врача- штраф от 5 до 10 МРОТ или административный арест до 15 суток.</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Ст.6.10</w:t>
      </w:r>
      <w:r w:rsidRPr="0053523B">
        <w:rPr>
          <w:color w:val="000000" w:themeColor="text1"/>
          <w:sz w:val="28"/>
          <w:szCs w:val="28"/>
        </w:rPr>
        <w:t>- вовлечение несовершеннолетних в употребление спиртных напитков или одурманивающих веществ- штраф от 5 до 10 МРОТ.</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Ст.6.13</w:t>
      </w:r>
      <w:r w:rsidRPr="0053523B">
        <w:rPr>
          <w:color w:val="000000" w:themeColor="text1"/>
          <w:sz w:val="28"/>
          <w:szCs w:val="28"/>
        </w:rPr>
        <w:t>- пропаганда наркотических средств, психотропных веществ- штраф от 20 до 25 МРОТ, с конфискацией рекламной продукции и оборудования, на котором она изготовлена.</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Ст.20.20</w:t>
      </w:r>
      <w:r w:rsidRPr="0053523B">
        <w:rPr>
          <w:color w:val="000000" w:themeColor="text1"/>
          <w:sz w:val="28"/>
          <w:szCs w:val="28"/>
        </w:rPr>
        <w:t>- потребление наркотических средств в общественных местах- штраф от 10 до 15 МРОТ.</w:t>
      </w:r>
    </w:p>
    <w:p w:rsidR="008C5982" w:rsidRPr="0053523B" w:rsidRDefault="008C5982" w:rsidP="00791D77">
      <w:pPr>
        <w:pStyle w:val="a5"/>
        <w:numPr>
          <w:ilvl w:val="0"/>
          <w:numId w:val="17"/>
        </w:numPr>
        <w:spacing w:before="0" w:beforeAutospacing="0" w:after="0" w:afterAutospacing="0"/>
        <w:jc w:val="both"/>
        <w:rPr>
          <w:color w:val="000000" w:themeColor="text1"/>
          <w:sz w:val="28"/>
          <w:szCs w:val="28"/>
        </w:rPr>
      </w:pPr>
      <w:r w:rsidRPr="0053523B">
        <w:rPr>
          <w:rStyle w:val="a6"/>
          <w:color w:val="000000" w:themeColor="text1"/>
          <w:sz w:val="28"/>
          <w:szCs w:val="28"/>
          <w:u w:val="single"/>
        </w:rPr>
        <w:t>Ст.20.20</w:t>
      </w:r>
      <w:r w:rsidRPr="0053523B">
        <w:rPr>
          <w:color w:val="000000" w:themeColor="text1"/>
          <w:sz w:val="28"/>
          <w:szCs w:val="28"/>
        </w:rPr>
        <w:t>- потребление наркотических средств несовершеннолетними в общественных местах в возрасте до 16 лет, влечет наложение штрафа на родителей в размере от 3 до 5 МРОТ.</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xml:space="preserve">            С юных лет необходимо запомнить одну простую истину. Различные нормы и правила существуют для чего?  </w:t>
      </w:r>
      <w:r w:rsidR="00E06E30" w:rsidRPr="0053523B">
        <w:rPr>
          <w:color w:val="000000" w:themeColor="text1"/>
          <w:sz w:val="28"/>
          <w:szCs w:val="28"/>
        </w:rPr>
        <w:t>Для</w:t>
      </w:r>
      <w:r w:rsidRPr="0053523B">
        <w:rPr>
          <w:color w:val="000000" w:themeColor="text1"/>
          <w:sz w:val="28"/>
          <w:szCs w:val="28"/>
        </w:rPr>
        <w:t xml:space="preserve"> того, что бы их соблюдать, выполнять, либо не нарушать. Возьмем для примера соблюдение правил дорожного движения. Управляешь автомобилем не нарушая скоростной режим, выполняешь требования дорожных знаков, уважаешь других участников движения включая пешеходов- все хорошо. Не останавливает сотрудник ГАИ, не составляет протокол, все в порядке с нервной системой. И вот если ты допускаешь нарушения то, тебя остановят, выпишут штраф, лишат прав, и самое страшное в ДТП это смерть. Так же и с нормами, которые устанавливает уголовный закон относительно незаконного оборота наркотиков. Не нарушай. Не приступай черту и все будет хорошо.</w:t>
      </w:r>
    </w:p>
    <w:p w:rsidR="00C7270F"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xml:space="preserve">       </w:t>
      </w:r>
      <w:proofErr w:type="gramStart"/>
      <w:r w:rsidRPr="0053523B">
        <w:rPr>
          <w:color w:val="000000" w:themeColor="text1"/>
          <w:sz w:val="28"/>
          <w:szCs w:val="28"/>
        </w:rPr>
        <w:t>Кто то</w:t>
      </w:r>
      <w:proofErr w:type="gramEnd"/>
      <w:r w:rsidRPr="0053523B">
        <w:rPr>
          <w:color w:val="000000" w:themeColor="text1"/>
          <w:sz w:val="28"/>
          <w:szCs w:val="28"/>
        </w:rPr>
        <w:t xml:space="preserve"> может сказать:  «а я не знал».</w:t>
      </w:r>
    </w:p>
    <w:p w:rsidR="00C7270F"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Закон чет</w:t>
      </w:r>
      <w:r w:rsidR="00C7270F">
        <w:rPr>
          <w:color w:val="000000" w:themeColor="text1"/>
          <w:sz w:val="28"/>
          <w:szCs w:val="28"/>
        </w:rPr>
        <w:t>ко трактует</w:t>
      </w:r>
    </w:p>
    <w:p w:rsidR="008C5982" w:rsidRPr="00EE176B" w:rsidRDefault="00C7270F" w:rsidP="00791D77">
      <w:pPr>
        <w:pStyle w:val="a5"/>
        <w:spacing w:before="0" w:beforeAutospacing="0" w:after="0" w:afterAutospacing="0"/>
        <w:jc w:val="center"/>
        <w:rPr>
          <w:rStyle w:val="a6"/>
          <w:color w:val="002060"/>
          <w:sz w:val="28"/>
          <w:szCs w:val="28"/>
          <w:u w:val="single"/>
        </w:rPr>
      </w:pPr>
      <w:r w:rsidRPr="00EE176B">
        <w:rPr>
          <w:rStyle w:val="a6"/>
          <w:color w:val="002060"/>
          <w:sz w:val="28"/>
          <w:szCs w:val="28"/>
          <w:u w:val="single"/>
        </w:rPr>
        <w:t>Н</w:t>
      </w:r>
      <w:r w:rsidR="008C5982" w:rsidRPr="00EE176B">
        <w:rPr>
          <w:rStyle w:val="a6"/>
          <w:color w:val="002060"/>
          <w:sz w:val="28"/>
          <w:szCs w:val="28"/>
          <w:u w:val="single"/>
        </w:rPr>
        <w:t>езнание закона не освобождает от ответственности.</w:t>
      </w:r>
    </w:p>
    <w:p w:rsidR="00C7270F" w:rsidRPr="00C7270F" w:rsidRDefault="00C7270F" w:rsidP="00791D77">
      <w:pPr>
        <w:pStyle w:val="a5"/>
        <w:spacing w:before="0" w:beforeAutospacing="0" w:after="0" w:afterAutospacing="0"/>
        <w:jc w:val="center"/>
        <w:rPr>
          <w:color w:val="C00000"/>
          <w:sz w:val="28"/>
          <w:szCs w:val="28"/>
        </w:rPr>
      </w:pPr>
    </w:p>
    <w:p w:rsidR="008C5982" w:rsidRPr="00C7270F" w:rsidRDefault="008C5982" w:rsidP="00791D77">
      <w:pPr>
        <w:pStyle w:val="a5"/>
        <w:spacing w:before="0" w:beforeAutospacing="0" w:after="0" w:afterAutospacing="0"/>
        <w:jc w:val="center"/>
        <w:rPr>
          <w:color w:val="002060"/>
          <w:sz w:val="28"/>
          <w:szCs w:val="28"/>
        </w:rPr>
      </w:pPr>
      <w:r w:rsidRPr="00C7270F">
        <w:rPr>
          <w:rStyle w:val="a6"/>
          <w:color w:val="002060"/>
          <w:sz w:val="28"/>
          <w:szCs w:val="28"/>
        </w:rPr>
        <w:t>Как влияет наркомания на душевный облик человека?</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xml:space="preserve">         С первого приема наркотика у человека формируется состояние психоза. В начале, в первой фазе, психические нарушения возникают во время наркотического опьянения и, в зависимости от химического воздействия, проявляются либо в виде психического возбуждения (когда окружающие отмечают повышенную эмоциональность, жизнерадостность, иногда даже "яркость" личности), либо отрешенностью с нарушениями восприятия самого себя (наркоман как бы опасается реакции окружающих и </w:t>
      </w:r>
      <w:r w:rsidRPr="0053523B">
        <w:rPr>
          <w:color w:val="000000" w:themeColor="text1"/>
          <w:sz w:val="28"/>
          <w:szCs w:val="28"/>
        </w:rPr>
        <w:lastRenderedPageBreak/>
        <w:t>в то же время боится сойти с ума). В это время близкие люди замечают, что человек как-то изменился, но еще не понимают, что с ним происходит. Зачастую реакция одобрения: "ах, какой ты стал умный, веселый, как с тобой интересно и хорошо", - служит для наркомана подтверждением того, что он правильно поступает. Однако вслед за этим неизбежно следует вторая фаза: вялость, апатия или угнетенность, тоска. Окружающее воспринимается серым, плоским, неинтересным, даже враждебным. На этом фоне сразу же начинает формироваться третий этап психоза - навязчивое желание "встряхнуться", "поправиться", т. е. принять следующую дозу.</w:t>
      </w:r>
    </w:p>
    <w:p w:rsidR="008C5982" w:rsidRPr="0053523B"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Постепенно нарастает эмоциональное опустошение, возникает раздражительность, апатия, расслабление воли, а при употреблении отдельных наркотиков нарастает слабоумие.</w:t>
      </w:r>
    </w:p>
    <w:p w:rsidR="008C5982" w:rsidRDefault="008C5982" w:rsidP="00791D77">
      <w:pPr>
        <w:pStyle w:val="a5"/>
        <w:spacing w:before="0" w:beforeAutospacing="0" w:after="0" w:afterAutospacing="0"/>
        <w:jc w:val="both"/>
        <w:rPr>
          <w:color w:val="000000" w:themeColor="text1"/>
          <w:sz w:val="28"/>
          <w:szCs w:val="28"/>
        </w:rPr>
      </w:pPr>
      <w:r w:rsidRPr="0053523B">
        <w:rPr>
          <w:color w:val="000000" w:themeColor="text1"/>
          <w:sz w:val="28"/>
          <w:szCs w:val="28"/>
        </w:rPr>
        <w:t>Наркоман быстро утрачивает контроль над своей жизнью, глубоко перерождается, становится совсем другим: лживым, черствым, грубым, жестоким, эгоистичным. Постепенно снижается его интеллект, т. е. умственные способности. Он становится некритичным к себе, не видит своих недостатков. Из-за лживости и эгоизма человек теряет своих друзей. Очень скоро происходит сужение круга общения и круга интересов и знакомств. Вся жизнь жертвы наркомании вращается вокруг наркотиков. Он говорит и думает только о них и о способах добычи наркотиков или денег на их покупку. Старые знакомства постепенно утрачиваются и остаются только те, которые так или иначе связаны с наркотиками. Наркоман деградирует и полностью теряет личную свободу.</w:t>
      </w:r>
    </w:p>
    <w:p w:rsidR="00C7270F" w:rsidRPr="0053523B" w:rsidRDefault="00C7270F" w:rsidP="00791D77">
      <w:pPr>
        <w:pStyle w:val="a5"/>
        <w:spacing w:before="0" w:beforeAutospacing="0" w:after="0" w:afterAutospacing="0"/>
        <w:jc w:val="both"/>
        <w:rPr>
          <w:color w:val="000000" w:themeColor="text1"/>
          <w:sz w:val="28"/>
          <w:szCs w:val="28"/>
        </w:rPr>
      </w:pPr>
    </w:p>
    <w:p w:rsidR="008C5982" w:rsidRPr="00EE176B" w:rsidRDefault="00A74039" w:rsidP="00791D77">
      <w:pPr>
        <w:pStyle w:val="a5"/>
        <w:spacing w:before="0" w:beforeAutospacing="0" w:after="0" w:afterAutospacing="0"/>
        <w:jc w:val="both"/>
        <w:rPr>
          <w:color w:val="002060"/>
          <w:sz w:val="28"/>
          <w:szCs w:val="28"/>
        </w:rPr>
      </w:pPr>
      <w:hyperlink r:id="rId6" w:history="1">
        <w:r w:rsidR="00E06E30" w:rsidRPr="00EE176B">
          <w:rPr>
            <w:rStyle w:val="a7"/>
            <w:color w:val="002060"/>
            <w:sz w:val="28"/>
            <w:szCs w:val="28"/>
            <w:shd w:val="clear" w:color="auto" w:fill="FFFFFF"/>
          </w:rPr>
          <w:t>Телефон Доверия Регионального Управления Федеральной Службы по Контролю за Оборотом Наркотиков</w:t>
        </w:r>
      </w:hyperlink>
      <w:r w:rsidR="0071260B" w:rsidRPr="00EE176B">
        <w:rPr>
          <w:color w:val="002060"/>
          <w:sz w:val="28"/>
          <w:szCs w:val="28"/>
        </w:rPr>
        <w:t>:</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xml:space="preserve">г.Ставрополь, ул. </w:t>
      </w:r>
      <w:proofErr w:type="spellStart"/>
      <w:r w:rsidRPr="0053523B">
        <w:rPr>
          <w:color w:val="000000" w:themeColor="text1"/>
          <w:sz w:val="28"/>
          <w:szCs w:val="28"/>
        </w:rPr>
        <w:t>Доваторцев</w:t>
      </w:r>
      <w:proofErr w:type="spellEnd"/>
      <w:r w:rsidRPr="0053523B">
        <w:rPr>
          <w:color w:val="000000" w:themeColor="text1"/>
          <w:sz w:val="28"/>
          <w:szCs w:val="28"/>
        </w:rPr>
        <w:t>, 52.</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shd w:val="clear" w:color="auto" w:fill="FFFFFF"/>
        </w:rPr>
        <w:t>+7 (8652) 77-66-69</w:t>
      </w:r>
    </w:p>
    <w:p w:rsidR="008C5982" w:rsidRPr="0053523B" w:rsidRDefault="008C5982" w:rsidP="00791D77">
      <w:pPr>
        <w:pStyle w:val="a5"/>
        <w:spacing w:before="0" w:beforeAutospacing="0" w:after="0" w:afterAutospacing="0"/>
        <w:jc w:val="both"/>
        <w:rPr>
          <w:color w:val="000000" w:themeColor="text1"/>
          <w:sz w:val="28"/>
          <w:szCs w:val="28"/>
        </w:rPr>
      </w:pPr>
    </w:p>
    <w:p w:rsidR="0071260B" w:rsidRPr="00EE176B" w:rsidRDefault="0071260B" w:rsidP="00791D77">
      <w:pPr>
        <w:shd w:val="clear" w:color="auto" w:fill="FFFFFF"/>
        <w:spacing w:after="0" w:line="480" w:lineRule="atLeast"/>
        <w:jc w:val="both"/>
        <w:outlineLvl w:val="0"/>
        <w:rPr>
          <w:rFonts w:ascii="Times New Roman" w:eastAsia="Times New Roman" w:hAnsi="Times New Roman" w:cs="Times New Roman"/>
          <w:color w:val="002060"/>
          <w:kern w:val="36"/>
          <w:sz w:val="28"/>
          <w:szCs w:val="28"/>
          <w:u w:val="single"/>
          <w:lang w:eastAsia="ru-RU"/>
        </w:rPr>
      </w:pPr>
      <w:r w:rsidRPr="00EE176B">
        <w:rPr>
          <w:rFonts w:ascii="Times New Roman" w:eastAsia="Times New Roman" w:hAnsi="Times New Roman" w:cs="Times New Roman"/>
          <w:color w:val="002060"/>
          <w:kern w:val="36"/>
          <w:sz w:val="28"/>
          <w:szCs w:val="28"/>
          <w:u w:val="single"/>
          <w:lang w:eastAsia="ru-RU"/>
        </w:rPr>
        <w:t>ГБУЗ СК Краевой клинический наркологический диспансер:</w:t>
      </w:r>
    </w:p>
    <w:p w:rsidR="008C5982"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 xml:space="preserve">г.Ставрополь, </w:t>
      </w:r>
      <w:proofErr w:type="spellStart"/>
      <w:r w:rsidRPr="0053523B">
        <w:rPr>
          <w:color w:val="000000" w:themeColor="text1"/>
          <w:sz w:val="28"/>
          <w:szCs w:val="28"/>
        </w:rPr>
        <w:t>ул.Доваторцев</w:t>
      </w:r>
      <w:proofErr w:type="spellEnd"/>
      <w:r w:rsidRPr="0053523B">
        <w:rPr>
          <w:color w:val="000000" w:themeColor="text1"/>
          <w:sz w:val="28"/>
          <w:szCs w:val="28"/>
        </w:rPr>
        <w:t xml:space="preserve"> 54</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Регистратура: +7 (8652) 77-82-84</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Дежурный врач: +7 (8652) 77-51-50</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Анонимный кабинет: +7 (8652) 77-61-16</w:t>
      </w:r>
    </w:p>
    <w:p w:rsidR="0071260B" w:rsidRPr="0053523B" w:rsidRDefault="0071260B" w:rsidP="00791D77">
      <w:pPr>
        <w:pStyle w:val="a5"/>
        <w:spacing w:before="0" w:beforeAutospacing="0" w:after="0" w:afterAutospacing="0"/>
        <w:jc w:val="both"/>
        <w:rPr>
          <w:color w:val="000000" w:themeColor="text1"/>
          <w:sz w:val="28"/>
          <w:szCs w:val="28"/>
        </w:rPr>
      </w:pPr>
      <w:r w:rsidRPr="0053523B">
        <w:rPr>
          <w:color w:val="000000" w:themeColor="text1"/>
          <w:sz w:val="28"/>
          <w:szCs w:val="28"/>
        </w:rPr>
        <w:t>Приемная главного врача: +7 (8652) 77-99-66</w:t>
      </w:r>
    </w:p>
    <w:p w:rsidR="0071260B" w:rsidRPr="0053523B" w:rsidRDefault="0071260B" w:rsidP="00791D77">
      <w:pPr>
        <w:pStyle w:val="a5"/>
        <w:spacing w:before="0" w:beforeAutospacing="0" w:after="0" w:afterAutospacing="0"/>
        <w:ind w:firstLine="900"/>
        <w:jc w:val="both"/>
        <w:rPr>
          <w:color w:val="000000" w:themeColor="text1"/>
          <w:sz w:val="28"/>
          <w:szCs w:val="28"/>
        </w:rPr>
      </w:pPr>
    </w:p>
    <w:p w:rsidR="008C5982" w:rsidRPr="00EE176B" w:rsidRDefault="00A74039" w:rsidP="00791D77">
      <w:pPr>
        <w:jc w:val="both"/>
        <w:rPr>
          <w:rFonts w:ascii="Times New Roman" w:hAnsi="Times New Roman" w:cs="Times New Roman"/>
          <w:color w:val="002060"/>
          <w:sz w:val="28"/>
          <w:szCs w:val="28"/>
        </w:rPr>
      </w:pPr>
      <w:hyperlink r:id="rId7" w:history="1">
        <w:r w:rsidR="0053523B" w:rsidRPr="00EE176B">
          <w:rPr>
            <w:rStyle w:val="a7"/>
            <w:rFonts w:ascii="Times New Roman" w:hAnsi="Times New Roman" w:cs="Times New Roman"/>
            <w:color w:val="002060"/>
            <w:sz w:val="28"/>
            <w:szCs w:val="28"/>
            <w:shd w:val="clear" w:color="auto" w:fill="FFFFFF"/>
          </w:rPr>
          <w:t>ГБУЗ СК Ставропольская краевая клиническая специализированная психиатрическая больница № 1</w:t>
        </w:r>
      </w:hyperlink>
      <w:r w:rsidR="00C7270F" w:rsidRPr="00EE176B">
        <w:rPr>
          <w:rFonts w:ascii="Times New Roman" w:hAnsi="Times New Roman" w:cs="Times New Roman"/>
          <w:color w:val="002060"/>
          <w:sz w:val="28"/>
          <w:szCs w:val="28"/>
        </w:rPr>
        <w:t>:</w:t>
      </w:r>
    </w:p>
    <w:p w:rsidR="0053523B" w:rsidRPr="0053523B" w:rsidRDefault="0053523B" w:rsidP="00791D77">
      <w:pPr>
        <w:jc w:val="both"/>
        <w:rPr>
          <w:rFonts w:ascii="Times New Roman" w:hAnsi="Times New Roman" w:cs="Times New Roman"/>
          <w:color w:val="000000" w:themeColor="text1"/>
          <w:sz w:val="28"/>
          <w:szCs w:val="28"/>
        </w:rPr>
      </w:pPr>
      <w:r w:rsidRPr="0053523B">
        <w:rPr>
          <w:rFonts w:ascii="Times New Roman" w:hAnsi="Times New Roman" w:cs="Times New Roman"/>
          <w:color w:val="000000" w:themeColor="text1"/>
          <w:sz w:val="28"/>
          <w:szCs w:val="28"/>
        </w:rPr>
        <w:t xml:space="preserve">г.Ставрополь, </w:t>
      </w:r>
      <w:r w:rsidRPr="0053523B">
        <w:rPr>
          <w:rFonts w:ascii="Times New Roman" w:hAnsi="Times New Roman" w:cs="Times New Roman"/>
          <w:color w:val="000000" w:themeColor="text1"/>
          <w:sz w:val="28"/>
          <w:szCs w:val="28"/>
          <w:shd w:val="clear" w:color="auto" w:fill="FFFFFF"/>
        </w:rPr>
        <w:t>ул. Ленина, 441</w:t>
      </w:r>
    </w:p>
    <w:p w:rsidR="0053523B" w:rsidRPr="0053523B" w:rsidRDefault="0053523B" w:rsidP="00791D77">
      <w:pPr>
        <w:jc w:val="both"/>
        <w:rPr>
          <w:rFonts w:ascii="Times New Roman" w:hAnsi="Times New Roman" w:cs="Times New Roman"/>
          <w:color w:val="000000" w:themeColor="text1"/>
          <w:sz w:val="28"/>
          <w:szCs w:val="28"/>
        </w:rPr>
      </w:pPr>
      <w:r w:rsidRPr="0053523B">
        <w:rPr>
          <w:rFonts w:ascii="Times New Roman" w:hAnsi="Times New Roman" w:cs="Times New Roman"/>
          <w:color w:val="000000" w:themeColor="text1"/>
          <w:sz w:val="28"/>
          <w:szCs w:val="28"/>
          <w:shd w:val="clear" w:color="auto" w:fill="FFFFFF"/>
        </w:rPr>
        <w:t>+7 (8652) 99-17-81</w:t>
      </w:r>
    </w:p>
    <w:p w:rsidR="0053523B" w:rsidRPr="0053523B" w:rsidRDefault="0053523B" w:rsidP="00791D77">
      <w:pPr>
        <w:jc w:val="both"/>
        <w:rPr>
          <w:rFonts w:ascii="Times New Roman" w:hAnsi="Times New Roman" w:cs="Times New Roman"/>
          <w:color w:val="000000" w:themeColor="text1"/>
          <w:sz w:val="28"/>
          <w:szCs w:val="28"/>
          <w:shd w:val="clear" w:color="auto" w:fill="FFFFFF"/>
        </w:rPr>
      </w:pPr>
      <w:r w:rsidRPr="0053523B">
        <w:rPr>
          <w:rFonts w:ascii="Times New Roman" w:hAnsi="Times New Roman" w:cs="Times New Roman"/>
          <w:color w:val="000000" w:themeColor="text1"/>
          <w:sz w:val="28"/>
          <w:szCs w:val="28"/>
          <w:shd w:val="clear" w:color="auto" w:fill="FFFFFF"/>
        </w:rPr>
        <w:t>+7 (8652) 99-17-74</w:t>
      </w:r>
    </w:p>
    <w:p w:rsidR="0053523B" w:rsidRPr="0053523B" w:rsidRDefault="0053523B" w:rsidP="00791D77">
      <w:pPr>
        <w:jc w:val="both"/>
        <w:rPr>
          <w:rFonts w:ascii="Times New Roman" w:hAnsi="Times New Roman" w:cs="Times New Roman"/>
          <w:color w:val="000000" w:themeColor="text1"/>
          <w:sz w:val="28"/>
          <w:szCs w:val="28"/>
          <w:shd w:val="clear" w:color="auto" w:fill="FFFFFF"/>
        </w:rPr>
      </w:pPr>
      <w:r w:rsidRPr="0053523B">
        <w:rPr>
          <w:rFonts w:ascii="Times New Roman" w:hAnsi="Times New Roman" w:cs="Times New Roman"/>
          <w:color w:val="000000" w:themeColor="text1"/>
          <w:sz w:val="28"/>
          <w:szCs w:val="28"/>
          <w:shd w:val="clear" w:color="auto" w:fill="FFFFFF"/>
        </w:rPr>
        <w:t>Телефон доверия: +7 (8652) 99-17-86</w:t>
      </w:r>
    </w:p>
    <w:p w:rsidR="0053523B" w:rsidRPr="00EE176B" w:rsidRDefault="0053523B" w:rsidP="00791D77">
      <w:pPr>
        <w:jc w:val="both"/>
        <w:rPr>
          <w:rFonts w:ascii="Times New Roman" w:hAnsi="Times New Roman" w:cs="Times New Roman"/>
          <w:color w:val="002060"/>
          <w:sz w:val="28"/>
          <w:szCs w:val="28"/>
          <w:shd w:val="clear" w:color="auto" w:fill="FFFFFF"/>
        </w:rPr>
      </w:pPr>
      <w:r w:rsidRPr="00EE176B">
        <w:rPr>
          <w:rFonts w:ascii="Times New Roman" w:hAnsi="Times New Roman" w:cs="Times New Roman"/>
          <w:color w:val="002060"/>
          <w:sz w:val="28"/>
          <w:szCs w:val="28"/>
          <w:shd w:val="clear" w:color="auto" w:fill="FFFFFF"/>
        </w:rPr>
        <w:lastRenderedPageBreak/>
        <w:t>ГБУЗ СК «Станция скорой медицинской помощи» г.Ставрополя</w:t>
      </w:r>
      <w:r w:rsidR="00C7270F" w:rsidRPr="00EE176B">
        <w:rPr>
          <w:rFonts w:ascii="Times New Roman" w:hAnsi="Times New Roman" w:cs="Times New Roman"/>
          <w:color w:val="002060"/>
          <w:sz w:val="28"/>
          <w:szCs w:val="28"/>
          <w:shd w:val="clear" w:color="auto" w:fill="FFFFFF"/>
        </w:rPr>
        <w:t>:</w:t>
      </w:r>
    </w:p>
    <w:p w:rsidR="0053523B" w:rsidRPr="0053523B" w:rsidRDefault="00C7270F" w:rsidP="00791D77">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г</w:t>
      </w:r>
      <w:r w:rsidR="0053523B" w:rsidRPr="0053523B">
        <w:rPr>
          <w:rFonts w:ascii="Times New Roman" w:hAnsi="Times New Roman" w:cs="Times New Roman"/>
          <w:color w:val="000000" w:themeColor="text1"/>
          <w:sz w:val="28"/>
          <w:szCs w:val="28"/>
          <w:shd w:val="clear" w:color="auto" w:fill="FFFFFF"/>
        </w:rPr>
        <w:t>.Ставрополь, ул.Артема д.35</w:t>
      </w:r>
    </w:p>
    <w:p w:rsidR="0053523B" w:rsidRPr="0053523B" w:rsidRDefault="0053523B" w:rsidP="00791D77">
      <w:pPr>
        <w:jc w:val="both"/>
        <w:rPr>
          <w:rFonts w:ascii="Times New Roman" w:hAnsi="Times New Roman" w:cs="Times New Roman"/>
          <w:color w:val="000000" w:themeColor="text1"/>
          <w:sz w:val="28"/>
          <w:szCs w:val="28"/>
        </w:rPr>
      </w:pPr>
      <w:r w:rsidRPr="0053523B">
        <w:rPr>
          <w:rFonts w:ascii="Times New Roman" w:hAnsi="Times New Roman" w:cs="Times New Roman"/>
          <w:color w:val="000000" w:themeColor="text1"/>
          <w:sz w:val="28"/>
          <w:szCs w:val="28"/>
          <w:shd w:val="clear" w:color="auto" w:fill="FFFFFF"/>
        </w:rPr>
        <w:t>Телефон: 03; сот.103</w:t>
      </w:r>
    </w:p>
    <w:sectPr w:rsidR="0053523B" w:rsidRPr="0053523B" w:rsidSect="00EE17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447"/>
      </v:shape>
    </w:pict>
  </w:numPicBullet>
  <w:abstractNum w:abstractNumId="0">
    <w:nsid w:val="085375FB"/>
    <w:multiLevelType w:val="hybridMultilevel"/>
    <w:tmpl w:val="E244DB20"/>
    <w:lvl w:ilvl="0" w:tplc="4DB46832">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
    <w:nsid w:val="0EDA74DF"/>
    <w:multiLevelType w:val="hybridMultilevel"/>
    <w:tmpl w:val="BD4EF4DE"/>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2">
    <w:nsid w:val="120A3201"/>
    <w:multiLevelType w:val="hybridMultilevel"/>
    <w:tmpl w:val="517C5B64"/>
    <w:lvl w:ilvl="0" w:tplc="82101380">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
    <w:nsid w:val="192E2940"/>
    <w:multiLevelType w:val="hybridMultilevel"/>
    <w:tmpl w:val="590EFF46"/>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4">
    <w:nsid w:val="26D45A86"/>
    <w:multiLevelType w:val="hybridMultilevel"/>
    <w:tmpl w:val="51163A9E"/>
    <w:lvl w:ilvl="0" w:tplc="04190009">
      <w:start w:val="1"/>
      <w:numFmt w:val="bullet"/>
      <w:lvlText w:val=""/>
      <w:lvlJc w:val="left"/>
      <w:pPr>
        <w:ind w:left="1710" w:hanging="360"/>
      </w:pPr>
      <w:rPr>
        <w:rFonts w:ascii="Wingdings" w:hAnsi="Wingdings"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5">
    <w:nsid w:val="291119C2"/>
    <w:multiLevelType w:val="multilevel"/>
    <w:tmpl w:val="AFB084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994D61"/>
    <w:multiLevelType w:val="hybridMultilevel"/>
    <w:tmpl w:val="49661CDA"/>
    <w:lvl w:ilvl="0" w:tplc="B268DFD4">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7">
    <w:nsid w:val="35C158CD"/>
    <w:multiLevelType w:val="hybridMultilevel"/>
    <w:tmpl w:val="0E149B9E"/>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8">
    <w:nsid w:val="37AA2A7D"/>
    <w:multiLevelType w:val="hybridMultilevel"/>
    <w:tmpl w:val="E39A4A2A"/>
    <w:lvl w:ilvl="0" w:tplc="1A56AC84">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9">
    <w:nsid w:val="3C525994"/>
    <w:multiLevelType w:val="hybridMultilevel"/>
    <w:tmpl w:val="F7C84B22"/>
    <w:lvl w:ilvl="0" w:tplc="E4C4D244">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0">
    <w:nsid w:val="3D6801D3"/>
    <w:multiLevelType w:val="hybridMultilevel"/>
    <w:tmpl w:val="39CEF77E"/>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11">
    <w:nsid w:val="43C50D2F"/>
    <w:multiLevelType w:val="hybridMultilevel"/>
    <w:tmpl w:val="C8923E86"/>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12">
    <w:nsid w:val="4DF14C7A"/>
    <w:multiLevelType w:val="hybridMultilevel"/>
    <w:tmpl w:val="D6C6E8A0"/>
    <w:lvl w:ilvl="0" w:tplc="D5DCDD1A">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3">
    <w:nsid w:val="51D23E9F"/>
    <w:multiLevelType w:val="hybridMultilevel"/>
    <w:tmpl w:val="EB2C9E22"/>
    <w:lvl w:ilvl="0" w:tplc="7D92B61C">
      <w:numFmt w:val="bullet"/>
      <w:lvlText w:val="·"/>
      <w:lvlJc w:val="left"/>
      <w:pPr>
        <w:ind w:left="1665" w:hanging="69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4">
    <w:nsid w:val="62632ED5"/>
    <w:multiLevelType w:val="hybridMultilevel"/>
    <w:tmpl w:val="9DE4D384"/>
    <w:lvl w:ilvl="0" w:tplc="04190009">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6ABE532F"/>
    <w:multiLevelType w:val="hybridMultilevel"/>
    <w:tmpl w:val="D78C9018"/>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16">
    <w:nsid w:val="765576B2"/>
    <w:multiLevelType w:val="hybridMultilevel"/>
    <w:tmpl w:val="D764BD9A"/>
    <w:lvl w:ilvl="0" w:tplc="04190007">
      <w:start w:val="1"/>
      <w:numFmt w:val="bullet"/>
      <w:lvlText w:val=""/>
      <w:lvlPicBulletId w:val="0"/>
      <w:lvlJc w:val="left"/>
      <w:pPr>
        <w:ind w:left="1695" w:hanging="360"/>
      </w:pPr>
      <w:rPr>
        <w:rFonts w:ascii="Symbol" w:hAnsi="Symbol"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num w:numId="1">
    <w:abstractNumId w:val="5"/>
  </w:num>
  <w:num w:numId="2">
    <w:abstractNumId w:val="16"/>
  </w:num>
  <w:num w:numId="3">
    <w:abstractNumId w:val="6"/>
  </w:num>
  <w:num w:numId="4">
    <w:abstractNumId w:val="15"/>
  </w:num>
  <w:num w:numId="5">
    <w:abstractNumId w:val="9"/>
  </w:num>
  <w:num w:numId="6">
    <w:abstractNumId w:val="10"/>
  </w:num>
  <w:num w:numId="7">
    <w:abstractNumId w:val="2"/>
  </w:num>
  <w:num w:numId="8">
    <w:abstractNumId w:val="1"/>
  </w:num>
  <w:num w:numId="9">
    <w:abstractNumId w:val="12"/>
  </w:num>
  <w:num w:numId="10">
    <w:abstractNumId w:val="3"/>
  </w:num>
  <w:num w:numId="11">
    <w:abstractNumId w:val="13"/>
  </w:num>
  <w:num w:numId="12">
    <w:abstractNumId w:val="7"/>
  </w:num>
  <w:num w:numId="13">
    <w:abstractNumId w:val="8"/>
  </w:num>
  <w:num w:numId="14">
    <w:abstractNumId w:val="11"/>
  </w:num>
  <w:num w:numId="15">
    <w:abstractNumId w:val="0"/>
  </w:num>
  <w:num w:numId="16">
    <w:abstractNumId w:val="14"/>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17F4"/>
    <w:rsid w:val="00053C1F"/>
    <w:rsid w:val="00137347"/>
    <w:rsid w:val="002C17F4"/>
    <w:rsid w:val="002C48CD"/>
    <w:rsid w:val="004E3EBD"/>
    <w:rsid w:val="0053523B"/>
    <w:rsid w:val="0071260B"/>
    <w:rsid w:val="00791D77"/>
    <w:rsid w:val="008A7E70"/>
    <w:rsid w:val="008C5982"/>
    <w:rsid w:val="00A74039"/>
    <w:rsid w:val="00A75B82"/>
    <w:rsid w:val="00C7270F"/>
    <w:rsid w:val="00E06E30"/>
    <w:rsid w:val="00EE176B"/>
    <w:rsid w:val="00F77F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0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7FA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77FAA"/>
    <w:rPr>
      <w:rFonts w:ascii="Segoe UI" w:hAnsi="Segoe UI" w:cs="Segoe UI"/>
      <w:sz w:val="18"/>
      <w:szCs w:val="18"/>
    </w:rPr>
  </w:style>
  <w:style w:type="paragraph" w:styleId="a5">
    <w:name w:val="Normal (Web)"/>
    <w:basedOn w:val="a"/>
    <w:uiPriority w:val="99"/>
    <w:unhideWhenUsed/>
    <w:rsid w:val="008C59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C5982"/>
    <w:rPr>
      <w:b/>
      <w:bCs/>
    </w:rPr>
  </w:style>
  <w:style w:type="paragraph" w:customStyle="1" w:styleId="consnormal">
    <w:name w:val="consnormal"/>
    <w:basedOn w:val="a"/>
    <w:rsid w:val="008C59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span">
    <w:name w:val="copyright-span"/>
    <w:basedOn w:val="a0"/>
    <w:rsid w:val="008C5982"/>
  </w:style>
  <w:style w:type="character" w:styleId="a7">
    <w:name w:val="Hyperlink"/>
    <w:basedOn w:val="a0"/>
    <w:uiPriority w:val="99"/>
    <w:semiHidden/>
    <w:unhideWhenUsed/>
    <w:rsid w:val="008C5982"/>
    <w:rPr>
      <w:color w:val="0000FF"/>
      <w:u w:val="single"/>
    </w:rPr>
  </w:style>
  <w:style w:type="paragraph" w:customStyle="1" w:styleId="paragraph">
    <w:name w:val="paragraph"/>
    <w:basedOn w:val="a"/>
    <w:rsid w:val="008A7E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078316">
      <w:bodyDiv w:val="1"/>
      <w:marLeft w:val="0"/>
      <w:marRight w:val="0"/>
      <w:marTop w:val="0"/>
      <w:marBottom w:val="0"/>
      <w:divBdr>
        <w:top w:val="none" w:sz="0" w:space="0" w:color="auto"/>
        <w:left w:val="none" w:sz="0" w:space="0" w:color="auto"/>
        <w:bottom w:val="none" w:sz="0" w:space="0" w:color="auto"/>
        <w:right w:val="none" w:sz="0" w:space="0" w:color="auto"/>
      </w:divBdr>
      <w:divsChild>
        <w:div w:id="304166318">
          <w:marLeft w:val="0"/>
          <w:marRight w:val="0"/>
          <w:marTop w:val="0"/>
          <w:marBottom w:val="0"/>
          <w:divBdr>
            <w:top w:val="none" w:sz="0" w:space="0" w:color="auto"/>
            <w:left w:val="none" w:sz="0" w:space="0" w:color="auto"/>
            <w:bottom w:val="none" w:sz="0" w:space="0" w:color="auto"/>
            <w:right w:val="none" w:sz="0" w:space="0" w:color="auto"/>
          </w:divBdr>
        </w:div>
      </w:divsChild>
    </w:div>
    <w:div w:id="565843095">
      <w:bodyDiv w:val="1"/>
      <w:marLeft w:val="0"/>
      <w:marRight w:val="0"/>
      <w:marTop w:val="0"/>
      <w:marBottom w:val="0"/>
      <w:divBdr>
        <w:top w:val="none" w:sz="0" w:space="0" w:color="auto"/>
        <w:left w:val="none" w:sz="0" w:space="0" w:color="auto"/>
        <w:bottom w:val="none" w:sz="0" w:space="0" w:color="auto"/>
        <w:right w:val="none" w:sz="0" w:space="0" w:color="auto"/>
      </w:divBdr>
      <w:divsChild>
        <w:div w:id="642999681">
          <w:marLeft w:val="0"/>
          <w:marRight w:val="0"/>
          <w:marTop w:val="0"/>
          <w:marBottom w:val="0"/>
          <w:divBdr>
            <w:top w:val="none" w:sz="0" w:space="0" w:color="auto"/>
            <w:left w:val="none" w:sz="0" w:space="0" w:color="auto"/>
            <w:bottom w:val="none" w:sz="0" w:space="0" w:color="auto"/>
            <w:right w:val="none" w:sz="0" w:space="0" w:color="auto"/>
          </w:divBdr>
          <w:divsChild>
            <w:div w:id="1805611918">
              <w:marLeft w:val="0"/>
              <w:marRight w:val="0"/>
              <w:marTop w:val="0"/>
              <w:marBottom w:val="0"/>
              <w:divBdr>
                <w:top w:val="none" w:sz="0" w:space="0" w:color="auto"/>
                <w:left w:val="none" w:sz="0" w:space="0" w:color="auto"/>
                <w:bottom w:val="none" w:sz="0" w:space="0" w:color="auto"/>
                <w:right w:val="none" w:sz="0" w:space="0" w:color="auto"/>
              </w:divBdr>
            </w:div>
          </w:divsChild>
        </w:div>
        <w:div w:id="338974290">
          <w:marLeft w:val="0"/>
          <w:marRight w:val="0"/>
          <w:marTop w:val="0"/>
          <w:marBottom w:val="0"/>
          <w:divBdr>
            <w:top w:val="none" w:sz="0" w:space="0" w:color="auto"/>
            <w:left w:val="none" w:sz="0" w:space="0" w:color="auto"/>
            <w:bottom w:val="none" w:sz="0" w:space="0" w:color="auto"/>
            <w:right w:val="none" w:sz="0" w:space="0" w:color="auto"/>
          </w:divBdr>
          <w:divsChild>
            <w:div w:id="1990398547">
              <w:marLeft w:val="0"/>
              <w:marRight w:val="0"/>
              <w:marTop w:val="0"/>
              <w:marBottom w:val="0"/>
              <w:divBdr>
                <w:top w:val="none" w:sz="0" w:space="0" w:color="auto"/>
                <w:left w:val="none" w:sz="0" w:space="0" w:color="auto"/>
                <w:bottom w:val="none" w:sz="0" w:space="0" w:color="auto"/>
                <w:right w:val="none" w:sz="0" w:space="0" w:color="auto"/>
              </w:divBdr>
              <w:divsChild>
                <w:div w:id="10050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0590">
      <w:bodyDiv w:val="1"/>
      <w:marLeft w:val="0"/>
      <w:marRight w:val="0"/>
      <w:marTop w:val="0"/>
      <w:marBottom w:val="0"/>
      <w:divBdr>
        <w:top w:val="none" w:sz="0" w:space="0" w:color="auto"/>
        <w:left w:val="none" w:sz="0" w:space="0" w:color="auto"/>
        <w:bottom w:val="none" w:sz="0" w:space="0" w:color="auto"/>
        <w:right w:val="none" w:sz="0" w:space="0" w:color="auto"/>
      </w:divBdr>
    </w:div>
    <w:div w:id="633022296">
      <w:bodyDiv w:val="1"/>
      <w:marLeft w:val="0"/>
      <w:marRight w:val="0"/>
      <w:marTop w:val="0"/>
      <w:marBottom w:val="0"/>
      <w:divBdr>
        <w:top w:val="none" w:sz="0" w:space="0" w:color="auto"/>
        <w:left w:val="none" w:sz="0" w:space="0" w:color="auto"/>
        <w:bottom w:val="none" w:sz="0" w:space="0" w:color="auto"/>
        <w:right w:val="none" w:sz="0" w:space="0" w:color="auto"/>
      </w:divBdr>
    </w:div>
    <w:div w:id="1785267545">
      <w:bodyDiv w:val="1"/>
      <w:marLeft w:val="0"/>
      <w:marRight w:val="0"/>
      <w:marTop w:val="0"/>
      <w:marBottom w:val="0"/>
      <w:divBdr>
        <w:top w:val="none" w:sz="0" w:space="0" w:color="auto"/>
        <w:left w:val="none" w:sz="0" w:space="0" w:color="auto"/>
        <w:bottom w:val="none" w:sz="0" w:space="0" w:color="auto"/>
        <w:right w:val="none" w:sz="0" w:space="0" w:color="auto"/>
      </w:divBdr>
    </w:div>
    <w:div w:id="196669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andex.ru/maps/org/gbuz_sk_stavropolskaya_krayevaya_klinicheskaya_spetsializirovannaya_psikhiatricheskaya_bolnitsa_1/11236729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ndex.ru/maps/org/telefon_doveriya_regionalnogo_upravleniya_federalnoy_sluzhby_po_kontrolyu_za_oborotom_narkotikov/151263273289/" TargetMode="External"/><Relationship Id="rId5" Type="http://schemas.openxmlformats.org/officeDocument/2006/relationships/hyperlink" Target="https://reshenie-web.ru/blog/prichiny-upotrebleniya-narkotikov.html"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2891</Words>
  <Characters>16482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User</cp:lastModifiedBy>
  <cp:revision>2</cp:revision>
  <cp:lastPrinted>2020-02-28T07:41:00Z</cp:lastPrinted>
  <dcterms:created xsi:type="dcterms:W3CDTF">2020-03-05T08:19:00Z</dcterms:created>
  <dcterms:modified xsi:type="dcterms:W3CDTF">2020-03-05T08:19:00Z</dcterms:modified>
</cp:coreProperties>
</file>